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widowControl w:val="0"/>
        <w:kinsoku/>
        <w:wordWrap/>
        <w:overflowPunct/>
        <w:topLinePunct w:val="0"/>
        <w:autoSpaceDE/>
        <w:autoSpaceDN/>
        <w:bidi w:val="0"/>
        <w:adjustRightInd/>
        <w:snapToGrid/>
        <w:jc w:val="center"/>
        <w:textAlignment w:val="auto"/>
        <w:rPr>
          <w:rFonts w:hint="eastAsia" w:ascii="Times New Roman" w:hAnsi="Times New Roman" w:eastAsia="方正小标宋_GBK"/>
          <w:color w:val="auto"/>
          <w:sz w:val="36"/>
          <w:szCs w:val="36"/>
          <w:lang w:eastAsia="zh-CN"/>
        </w:rPr>
      </w:pPr>
      <w:r>
        <w:rPr>
          <w:rFonts w:hint="eastAsia" w:ascii="Times New Roman" w:hAnsi="Times New Roman" w:eastAsia="方正小标宋_GBK"/>
          <w:color w:val="auto"/>
          <w:sz w:val="36"/>
          <w:szCs w:val="36"/>
          <w:lang w:eastAsia="zh-CN"/>
        </w:rPr>
        <w:t>花垣县财政局</w:t>
      </w:r>
      <w:r>
        <w:rPr>
          <w:rFonts w:ascii="Times New Roman" w:hAnsi="Times New Roman" w:eastAsia="方正小标宋_GBK"/>
          <w:color w:val="auto"/>
          <w:sz w:val="36"/>
          <w:szCs w:val="36"/>
        </w:rPr>
        <w:t>行政处罚裁量权</w:t>
      </w:r>
      <w:r>
        <w:rPr>
          <w:rFonts w:hint="eastAsia" w:ascii="Times New Roman" w:hAnsi="Times New Roman" w:eastAsia="方正小标宋_GBK"/>
          <w:color w:val="auto"/>
          <w:sz w:val="36"/>
          <w:szCs w:val="36"/>
          <w:lang w:eastAsia="zh-CN"/>
        </w:rPr>
        <w:t>不予处罚清单</w:t>
      </w:r>
    </w:p>
    <w:p>
      <w:pPr>
        <w:spacing w:line="600" w:lineRule="exact"/>
        <w:rPr>
          <w:rFonts w:ascii="Times New Roman" w:hAnsi="Times New Roman" w:eastAsia="黑体"/>
          <w:color w:val="auto"/>
          <w:sz w:val="32"/>
          <w:szCs w:val="32"/>
        </w:rPr>
      </w:pPr>
      <w:r>
        <w:rPr>
          <w:rFonts w:hint="eastAsia" w:ascii="Times New Roman" w:hAnsi="Times New Roman" w:eastAsia="黑体"/>
          <w:color w:val="auto"/>
          <w:sz w:val="32"/>
          <w:szCs w:val="32"/>
          <w:lang w:eastAsia="zh-CN"/>
        </w:rPr>
        <w:t>一</w:t>
      </w:r>
      <w:r>
        <w:rPr>
          <w:rFonts w:ascii="Times New Roman" w:hAnsi="Times New Roman" w:eastAsia="黑体"/>
          <w:color w:val="auto"/>
          <w:sz w:val="32"/>
          <w:szCs w:val="32"/>
        </w:rPr>
        <w:t>、政府采购监督类</w:t>
      </w:r>
    </w:p>
    <w:tbl>
      <w:tblPr>
        <w:tblStyle w:val="2"/>
        <w:tblW w:w="5136" w:type="pct"/>
        <w:jc w:val="center"/>
        <w:tblLayout w:type="fixed"/>
        <w:tblCellMar>
          <w:top w:w="0" w:type="dxa"/>
          <w:left w:w="108" w:type="dxa"/>
          <w:bottom w:w="0" w:type="dxa"/>
          <w:right w:w="108" w:type="dxa"/>
        </w:tblCellMar>
      </w:tblPr>
      <w:tblGrid>
        <w:gridCol w:w="589"/>
        <w:gridCol w:w="1506"/>
        <w:gridCol w:w="5826"/>
        <w:gridCol w:w="600"/>
        <w:gridCol w:w="4037"/>
        <w:gridCol w:w="2002"/>
      </w:tblGrid>
      <w:tr>
        <w:tblPrEx>
          <w:tblCellMar>
            <w:top w:w="0" w:type="dxa"/>
            <w:left w:w="108" w:type="dxa"/>
            <w:bottom w:w="0" w:type="dxa"/>
            <w:right w:w="108" w:type="dxa"/>
          </w:tblCellMar>
        </w:tblPrEx>
        <w:trPr>
          <w:trHeight w:val="517" w:hRule="atLeast"/>
          <w:tblHeader/>
          <w:jc w:val="center"/>
        </w:trPr>
        <w:tc>
          <w:tcPr>
            <w:tcW w:w="20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序号</w:t>
            </w:r>
          </w:p>
        </w:tc>
        <w:tc>
          <w:tcPr>
            <w:tcW w:w="51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违法行为</w:t>
            </w:r>
          </w:p>
        </w:tc>
        <w:tc>
          <w:tcPr>
            <w:tcW w:w="200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法律依据</w:t>
            </w:r>
          </w:p>
        </w:tc>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lang w:bidi="ar"/>
              </w:rPr>
            </w:pPr>
            <w:r>
              <w:rPr>
                <w:rFonts w:ascii="Times New Roman" w:hAnsi="Times New Roman" w:eastAsia="仿宋_GB2312"/>
                <w:b/>
                <w:color w:val="auto"/>
                <w:sz w:val="18"/>
                <w:szCs w:val="18"/>
                <w:lang w:bidi="ar"/>
              </w:rPr>
              <w:t>违法程度</w:t>
            </w:r>
          </w:p>
        </w:tc>
        <w:tc>
          <w:tcPr>
            <w:tcW w:w="13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适用情形</w:t>
            </w:r>
          </w:p>
        </w:tc>
        <w:tc>
          <w:tcPr>
            <w:tcW w:w="68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裁量标准</w:t>
            </w:r>
          </w:p>
        </w:tc>
      </w:tr>
      <w:tr>
        <w:tblPrEx>
          <w:tblCellMar>
            <w:top w:w="0" w:type="dxa"/>
            <w:left w:w="108" w:type="dxa"/>
            <w:bottom w:w="0" w:type="dxa"/>
            <w:right w:w="108" w:type="dxa"/>
          </w:tblCellMar>
        </w:tblPrEx>
        <w:trPr>
          <w:trHeight w:val="1859" w:hRule="atLeast"/>
          <w:jc w:val="center"/>
        </w:trPr>
        <w:tc>
          <w:tcPr>
            <w:tcW w:w="20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w:t>
            </w:r>
          </w:p>
        </w:tc>
        <w:tc>
          <w:tcPr>
            <w:tcW w:w="51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采购人、采购代理机构拒收质疑供应商在法定质疑期内发出的质疑函</w:t>
            </w:r>
          </w:p>
        </w:tc>
        <w:tc>
          <w:tcPr>
            <w:tcW w:w="2000"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Style w:val="4"/>
                <w:rFonts w:hint="eastAsia" w:ascii="Times New Roman" w:hAnsi="Times New Roman" w:eastAsia="仿宋_GB2312" w:cs="Times New Roman"/>
                <w:color w:val="auto"/>
                <w:lang w:eastAsia="zh-CN" w:bidi="ar"/>
              </w:rPr>
            </w:pPr>
            <w:r>
              <w:rPr>
                <w:rStyle w:val="4"/>
                <w:rFonts w:hint="default" w:ascii="Times New Roman" w:hAnsi="Times New Roman" w:cs="Times New Roman"/>
                <w:color w:val="auto"/>
                <w:lang w:bidi="ar"/>
              </w:rPr>
              <w:t>《政府采购质疑和投诉办法》</w:t>
            </w:r>
          </w:p>
          <w:p>
            <w:pPr>
              <w:widowControl/>
              <w:spacing w:line="220" w:lineRule="exact"/>
              <w:jc w:val="left"/>
              <w:textAlignment w:val="center"/>
              <w:rPr>
                <w:rStyle w:val="5"/>
                <w:rFonts w:hint="eastAsia" w:ascii="Times New Roman" w:hAnsi="Times New Roman" w:eastAsia="仿宋_GB2312" w:cs="Times New Roman"/>
                <w:color w:val="auto"/>
                <w:lang w:eastAsia="zh-CN" w:bidi="ar"/>
              </w:rPr>
            </w:pPr>
            <w:r>
              <w:rPr>
                <w:rStyle w:val="4"/>
                <w:rFonts w:hint="default" w:ascii="Times New Roman" w:hAnsi="Times New Roman" w:cs="Times New Roman"/>
                <w:color w:val="auto"/>
                <w:lang w:bidi="ar"/>
              </w:rPr>
              <w:t xml:space="preserve">  第三十六条</w:t>
            </w:r>
            <w:r>
              <w:rPr>
                <w:rStyle w:val="5"/>
                <w:rFonts w:hint="default" w:ascii="Times New Roman" w:hAnsi="Times New Roman" w:cs="Times New Roman"/>
                <w:color w:val="auto"/>
                <w:lang w:bidi="ar"/>
              </w:rPr>
              <w:t xml:space="preserve"> 采购人、采购代理机构有下列情形之一的，由财政部门责令限期改正；情节严重的，给予警告，对直接负责的主管人员和其他直接责任人员，由其行政主管部门或者有关机关给予处分，并予通报：</w:t>
            </w:r>
          </w:p>
          <w:p>
            <w:pPr>
              <w:widowControl/>
              <w:spacing w:line="220" w:lineRule="exact"/>
              <w:jc w:val="left"/>
              <w:textAlignment w:val="center"/>
              <w:rPr>
                <w:rFonts w:ascii="Times New Roman" w:hAnsi="Times New Roman" w:eastAsia="仿宋_GB2312"/>
                <w:b/>
                <w:color w:val="auto"/>
                <w:sz w:val="18"/>
                <w:szCs w:val="18"/>
              </w:rPr>
            </w:pPr>
            <w:r>
              <w:rPr>
                <w:rStyle w:val="5"/>
                <w:rFonts w:hint="default" w:ascii="Times New Roman" w:hAnsi="Times New Roman" w:cs="Times New Roman"/>
                <w:color w:val="auto"/>
                <w:lang w:bidi="ar"/>
              </w:rPr>
              <w:t>（一）拒收质疑供应商在法定质疑期内发出的质疑函；</w:t>
            </w:r>
          </w:p>
        </w:tc>
        <w:tc>
          <w:tcPr>
            <w:tcW w:w="206"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ascii="Times New Roman" w:hAnsi="Times New Roman" w:eastAsia="仿宋_GB2312"/>
                <w:color w:val="auto"/>
                <w:sz w:val="18"/>
                <w:szCs w:val="18"/>
                <w:lang w:bidi="ar"/>
              </w:rPr>
            </w:pPr>
            <w:r>
              <w:rPr>
                <w:rFonts w:hint="eastAsia" w:ascii="Times New Roman" w:hAnsi="Times New Roman" w:eastAsia="仿宋_GB2312"/>
                <w:b/>
                <w:bCs/>
                <w:color w:val="auto"/>
                <w:sz w:val="18"/>
                <w:szCs w:val="18"/>
                <w:lang w:eastAsia="zh-CN" w:bidi="ar"/>
              </w:rPr>
              <w:t>首违不罚</w:t>
            </w:r>
          </w:p>
        </w:tc>
        <w:tc>
          <w:tcPr>
            <w:tcW w:w="1386"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拒收质疑供应商在法定质疑期内发出的质疑函，</w:t>
            </w:r>
            <w:r>
              <w:rPr>
                <w:rFonts w:hint="eastAsia" w:ascii="Times New Roman" w:hAnsi="Times New Roman" w:eastAsia="仿宋_GB2312"/>
                <w:color w:val="auto"/>
                <w:sz w:val="18"/>
                <w:szCs w:val="18"/>
                <w:lang w:eastAsia="zh-CN" w:bidi="ar"/>
              </w:rPr>
              <w:t>初次违法，</w:t>
            </w:r>
            <w:r>
              <w:rPr>
                <w:rFonts w:ascii="Times New Roman" w:hAnsi="Times New Roman" w:eastAsia="仿宋_GB2312"/>
                <w:color w:val="auto"/>
                <w:sz w:val="18"/>
                <w:szCs w:val="18"/>
                <w:lang w:bidi="ar"/>
              </w:rPr>
              <w:t>未影响中标结果</w:t>
            </w:r>
            <w:r>
              <w:rPr>
                <w:rFonts w:hint="eastAsia" w:ascii="Times New Roman" w:hAnsi="Times New Roman" w:eastAsia="仿宋_GB2312"/>
                <w:color w:val="auto"/>
                <w:sz w:val="18"/>
                <w:szCs w:val="18"/>
                <w:lang w:eastAsia="zh-CN" w:bidi="ar"/>
              </w:rPr>
              <w:t>，及时改正的</w:t>
            </w:r>
            <w:r>
              <w:rPr>
                <w:rFonts w:ascii="Times New Roman" w:hAnsi="Times New Roman" w:eastAsia="仿宋_GB2312"/>
                <w:color w:val="auto"/>
                <w:sz w:val="18"/>
                <w:szCs w:val="18"/>
                <w:lang w:bidi="ar"/>
              </w:rPr>
              <w:t>。</w:t>
            </w:r>
          </w:p>
        </w:tc>
        <w:tc>
          <w:tcPr>
            <w:tcW w:w="687"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对采购人、采购代理机构责令限期改正。</w:t>
            </w:r>
          </w:p>
        </w:tc>
      </w:tr>
      <w:tr>
        <w:tblPrEx>
          <w:tblCellMar>
            <w:top w:w="0" w:type="dxa"/>
            <w:left w:w="108" w:type="dxa"/>
            <w:bottom w:w="0" w:type="dxa"/>
            <w:right w:w="108" w:type="dxa"/>
          </w:tblCellMar>
        </w:tblPrEx>
        <w:trPr>
          <w:trHeight w:val="2180" w:hRule="atLeast"/>
          <w:jc w:val="center"/>
        </w:trPr>
        <w:tc>
          <w:tcPr>
            <w:tcW w:w="20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stheme="minorBidi"/>
                <w:b/>
                <w:color w:val="auto"/>
                <w:kern w:val="2"/>
                <w:sz w:val="18"/>
                <w:szCs w:val="18"/>
                <w:lang w:val="en-US" w:eastAsia="zh-CN" w:bidi="ar"/>
              </w:rPr>
            </w:pPr>
            <w:r>
              <w:rPr>
                <w:rFonts w:hint="eastAsia" w:ascii="Times New Roman" w:hAnsi="Times New Roman" w:eastAsia="仿宋_GB2312"/>
                <w:b/>
                <w:color w:val="auto"/>
                <w:sz w:val="18"/>
                <w:szCs w:val="18"/>
                <w:lang w:val="en-US" w:eastAsia="zh-CN" w:bidi="ar"/>
              </w:rPr>
              <w:t>2</w:t>
            </w:r>
          </w:p>
        </w:tc>
        <w:tc>
          <w:tcPr>
            <w:tcW w:w="51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heme="minorBidi"/>
                <w:b/>
                <w:color w:val="auto"/>
                <w:kern w:val="2"/>
                <w:sz w:val="18"/>
                <w:szCs w:val="18"/>
                <w:lang w:val="en-US" w:eastAsia="zh-CN" w:bidi="ar-SA"/>
              </w:rPr>
            </w:pPr>
            <w:r>
              <w:rPr>
                <w:rFonts w:ascii="Times New Roman" w:hAnsi="Times New Roman" w:eastAsia="仿宋_GB2312"/>
                <w:b/>
                <w:color w:val="auto"/>
                <w:sz w:val="18"/>
                <w:szCs w:val="18"/>
                <w:lang w:bidi="ar"/>
              </w:rPr>
              <w:t>采购人、采购代理机构对质疑不予答复或者答复与事实明显不符，并不能作出合理说明</w:t>
            </w:r>
          </w:p>
        </w:tc>
        <w:tc>
          <w:tcPr>
            <w:tcW w:w="2000"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Style w:val="4"/>
                <w:rFonts w:hint="eastAsia" w:ascii="Times New Roman" w:hAnsi="Times New Roman" w:eastAsia="仿宋_GB2312" w:cs="Times New Roman"/>
                <w:color w:val="auto"/>
                <w:lang w:eastAsia="zh-CN" w:bidi="ar"/>
              </w:rPr>
            </w:pPr>
            <w:r>
              <w:rPr>
                <w:rStyle w:val="4"/>
                <w:rFonts w:hint="default" w:ascii="Times New Roman" w:hAnsi="Times New Roman" w:cs="Times New Roman"/>
                <w:color w:val="auto"/>
                <w:lang w:bidi="ar"/>
              </w:rPr>
              <w:t>《政府采购质疑和投诉办法》</w:t>
            </w:r>
          </w:p>
          <w:p>
            <w:pPr>
              <w:widowControl/>
              <w:spacing w:line="220" w:lineRule="exact"/>
              <w:jc w:val="left"/>
              <w:textAlignment w:val="center"/>
              <w:rPr>
                <w:rStyle w:val="5"/>
                <w:rFonts w:hint="eastAsia" w:ascii="Times New Roman" w:hAnsi="Times New Roman" w:eastAsia="仿宋_GB2312" w:cs="Times New Roman"/>
                <w:color w:val="auto"/>
                <w:lang w:eastAsia="zh-CN" w:bidi="ar"/>
              </w:rPr>
            </w:pPr>
            <w:r>
              <w:rPr>
                <w:rStyle w:val="4"/>
                <w:rFonts w:hint="default" w:ascii="Times New Roman" w:hAnsi="Times New Roman" w:cs="Times New Roman"/>
                <w:color w:val="auto"/>
                <w:lang w:bidi="ar"/>
              </w:rPr>
              <w:t xml:space="preserve">  第三十六条</w:t>
            </w:r>
            <w:r>
              <w:rPr>
                <w:rStyle w:val="5"/>
                <w:rFonts w:hint="default" w:ascii="Times New Roman" w:hAnsi="Times New Roman" w:cs="Times New Roman"/>
                <w:color w:val="auto"/>
                <w:lang w:bidi="ar"/>
              </w:rPr>
              <w:t xml:space="preserve"> 采购人、采购代理机构有下列情形之一的，由财政部门责令限期改正；情节严重的，给予警告，对直接负责的主管人员和其他直接责任人员，由其行政主管部门或者有关机关给予处分，并予通报：</w:t>
            </w:r>
          </w:p>
          <w:p>
            <w:pPr>
              <w:widowControl/>
              <w:spacing w:line="220" w:lineRule="exact"/>
              <w:jc w:val="left"/>
              <w:textAlignment w:val="center"/>
              <w:rPr>
                <w:rFonts w:hint="default" w:ascii="Times New Roman" w:hAnsi="Times New Roman" w:eastAsia="仿宋_GB2312" w:cstheme="minorBidi"/>
                <w:b/>
                <w:color w:val="auto"/>
                <w:kern w:val="2"/>
                <w:sz w:val="18"/>
                <w:szCs w:val="18"/>
                <w:lang w:val="en-US" w:eastAsia="zh-CN" w:bidi="ar-SA"/>
              </w:rPr>
            </w:pPr>
            <w:r>
              <w:rPr>
                <w:rStyle w:val="5"/>
                <w:rFonts w:hint="default" w:ascii="Times New Roman" w:hAnsi="Times New Roman" w:cs="Times New Roman"/>
                <w:color w:val="auto"/>
                <w:lang w:bidi="ar"/>
              </w:rPr>
              <w:t>（二）对质疑不予答复或者答复与事实明显不符，并不能作出合理说明；</w:t>
            </w:r>
          </w:p>
        </w:tc>
        <w:tc>
          <w:tcPr>
            <w:tcW w:w="206"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Times New Roman" w:hAnsi="Times New Roman" w:eastAsia="仿宋_GB2312" w:cstheme="minorBidi"/>
                <w:color w:val="auto"/>
                <w:kern w:val="2"/>
                <w:sz w:val="18"/>
                <w:szCs w:val="18"/>
                <w:lang w:val="en-US" w:eastAsia="zh-CN" w:bidi="ar"/>
              </w:rPr>
            </w:pPr>
            <w:r>
              <w:rPr>
                <w:rFonts w:hint="eastAsia" w:ascii="Times New Roman" w:hAnsi="Times New Roman" w:eastAsia="仿宋_GB2312"/>
                <w:b/>
                <w:bCs/>
                <w:color w:val="auto"/>
                <w:sz w:val="18"/>
                <w:szCs w:val="18"/>
                <w:lang w:eastAsia="zh-CN" w:bidi="ar"/>
              </w:rPr>
              <w:t>首违不罚</w:t>
            </w:r>
          </w:p>
        </w:tc>
        <w:tc>
          <w:tcPr>
            <w:tcW w:w="1386"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stheme="minorBidi"/>
                <w:color w:val="auto"/>
                <w:kern w:val="2"/>
                <w:sz w:val="18"/>
                <w:szCs w:val="18"/>
                <w:lang w:val="en-US" w:eastAsia="zh-CN" w:bidi="ar-SA"/>
              </w:rPr>
            </w:pPr>
            <w:r>
              <w:rPr>
                <w:rFonts w:ascii="Times New Roman" w:hAnsi="Times New Roman" w:eastAsia="仿宋_GB2312"/>
                <w:color w:val="auto"/>
                <w:sz w:val="18"/>
                <w:szCs w:val="18"/>
                <w:lang w:bidi="ar"/>
              </w:rPr>
              <w:t>对质疑不予答复或者答复与事实明显不符，并不能作出合理说明，</w:t>
            </w:r>
            <w:r>
              <w:rPr>
                <w:rFonts w:hint="eastAsia" w:ascii="Times New Roman" w:hAnsi="Times New Roman" w:eastAsia="仿宋_GB2312"/>
                <w:color w:val="auto"/>
                <w:sz w:val="18"/>
                <w:szCs w:val="18"/>
                <w:lang w:eastAsia="zh-CN" w:bidi="ar"/>
              </w:rPr>
              <w:t>首次违法，且</w:t>
            </w:r>
            <w:r>
              <w:rPr>
                <w:rFonts w:ascii="Times New Roman" w:hAnsi="Times New Roman" w:eastAsia="仿宋_GB2312"/>
                <w:color w:val="auto"/>
                <w:sz w:val="18"/>
                <w:szCs w:val="18"/>
                <w:lang w:bidi="ar"/>
              </w:rPr>
              <w:t>不影响中标结果</w:t>
            </w:r>
            <w:r>
              <w:rPr>
                <w:rFonts w:hint="eastAsia" w:ascii="Times New Roman" w:hAnsi="Times New Roman" w:eastAsia="仿宋_GB2312"/>
                <w:color w:val="auto"/>
                <w:sz w:val="18"/>
                <w:szCs w:val="18"/>
                <w:lang w:eastAsia="zh-CN" w:bidi="ar"/>
              </w:rPr>
              <w:t>，及时改正</w:t>
            </w:r>
            <w:r>
              <w:rPr>
                <w:rFonts w:ascii="Times New Roman" w:hAnsi="Times New Roman" w:eastAsia="仿宋_GB2312"/>
                <w:color w:val="auto"/>
                <w:sz w:val="18"/>
                <w:szCs w:val="18"/>
                <w:lang w:bidi="ar"/>
              </w:rPr>
              <w:t>的。</w:t>
            </w:r>
          </w:p>
        </w:tc>
        <w:tc>
          <w:tcPr>
            <w:tcW w:w="687"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ascii="Times New Roman" w:hAnsi="Times New Roman" w:eastAsia="仿宋_GB2312" w:cstheme="minorBidi"/>
                <w:color w:val="auto"/>
                <w:kern w:val="2"/>
                <w:sz w:val="18"/>
                <w:szCs w:val="18"/>
                <w:lang w:val="en-US" w:eastAsia="zh-CN" w:bidi="ar-SA"/>
              </w:rPr>
            </w:pPr>
            <w:r>
              <w:rPr>
                <w:rFonts w:ascii="Times New Roman" w:hAnsi="Times New Roman" w:eastAsia="仿宋_GB2312"/>
                <w:color w:val="auto"/>
                <w:sz w:val="18"/>
                <w:szCs w:val="18"/>
                <w:lang w:bidi="ar"/>
              </w:rPr>
              <w:t>对采购人、采购代理机构责令限期改正。</w:t>
            </w:r>
          </w:p>
        </w:tc>
      </w:tr>
      <w:tr>
        <w:tblPrEx>
          <w:tblCellMar>
            <w:top w:w="0" w:type="dxa"/>
            <w:left w:w="108" w:type="dxa"/>
            <w:bottom w:w="0" w:type="dxa"/>
            <w:right w:w="108" w:type="dxa"/>
          </w:tblCellMar>
        </w:tblPrEx>
        <w:trPr>
          <w:trHeight w:val="2180" w:hRule="atLeast"/>
          <w:jc w:val="center"/>
        </w:trPr>
        <w:tc>
          <w:tcPr>
            <w:tcW w:w="20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stheme="minorBidi"/>
                <w:b/>
                <w:color w:val="auto"/>
                <w:kern w:val="2"/>
                <w:sz w:val="18"/>
                <w:szCs w:val="18"/>
                <w:lang w:val="en-US" w:eastAsia="zh-CN" w:bidi="ar"/>
              </w:rPr>
            </w:pPr>
            <w:r>
              <w:rPr>
                <w:rFonts w:hint="eastAsia" w:ascii="Times New Roman" w:hAnsi="Times New Roman" w:eastAsia="仿宋_GB2312"/>
                <w:b/>
                <w:color w:val="auto"/>
                <w:sz w:val="18"/>
                <w:szCs w:val="18"/>
                <w:lang w:val="en-US" w:eastAsia="zh-CN" w:bidi="ar"/>
              </w:rPr>
              <w:t>3</w:t>
            </w:r>
          </w:p>
        </w:tc>
        <w:tc>
          <w:tcPr>
            <w:tcW w:w="51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heme="minorBidi"/>
                <w:b/>
                <w:color w:val="auto"/>
                <w:kern w:val="2"/>
                <w:sz w:val="18"/>
                <w:szCs w:val="18"/>
                <w:lang w:val="en-US" w:eastAsia="zh-CN" w:bidi="ar-SA"/>
              </w:rPr>
            </w:pPr>
            <w:r>
              <w:rPr>
                <w:rFonts w:ascii="Times New Roman" w:hAnsi="Times New Roman" w:eastAsia="仿宋_GB2312"/>
                <w:b/>
                <w:color w:val="auto"/>
                <w:sz w:val="18"/>
                <w:szCs w:val="18"/>
                <w:lang w:bidi="ar"/>
              </w:rPr>
              <w:t>采购人、采购代理机构拒绝配合财政部门处理投诉事宜</w:t>
            </w:r>
          </w:p>
        </w:tc>
        <w:tc>
          <w:tcPr>
            <w:tcW w:w="200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4"/>
                <w:rFonts w:hint="eastAsia" w:ascii="Times New Roman" w:hAnsi="Times New Roman" w:eastAsia="仿宋_GB2312" w:cs="Times New Roman"/>
                <w:color w:val="auto"/>
                <w:lang w:eastAsia="zh-CN" w:bidi="ar"/>
              </w:rPr>
            </w:pPr>
            <w:r>
              <w:rPr>
                <w:rStyle w:val="4"/>
                <w:rFonts w:hint="default" w:ascii="Times New Roman" w:hAnsi="Times New Roman" w:cs="Times New Roman"/>
                <w:color w:val="auto"/>
                <w:lang w:bidi="ar"/>
              </w:rPr>
              <w:t>《政府采购质疑和投诉办法》</w:t>
            </w:r>
          </w:p>
          <w:p>
            <w:pPr>
              <w:widowControl/>
              <w:jc w:val="left"/>
              <w:textAlignment w:val="center"/>
              <w:rPr>
                <w:rStyle w:val="5"/>
                <w:rFonts w:hint="eastAsia" w:ascii="Times New Roman" w:hAnsi="Times New Roman" w:eastAsia="仿宋_GB2312" w:cs="Times New Roman"/>
                <w:color w:val="auto"/>
                <w:lang w:eastAsia="zh-CN" w:bidi="ar"/>
              </w:rPr>
            </w:pPr>
            <w:r>
              <w:rPr>
                <w:rStyle w:val="5"/>
                <w:rFonts w:hint="default" w:ascii="Times New Roman" w:hAnsi="Times New Roman" w:cs="Times New Roman"/>
                <w:color w:val="auto"/>
                <w:lang w:bidi="ar"/>
              </w:rPr>
              <w:t xml:space="preserve">  </w:t>
            </w:r>
            <w:r>
              <w:rPr>
                <w:rStyle w:val="4"/>
                <w:rFonts w:hint="default" w:ascii="Times New Roman" w:hAnsi="Times New Roman" w:cs="Times New Roman"/>
                <w:color w:val="auto"/>
                <w:lang w:bidi="ar"/>
              </w:rPr>
              <w:t>第三十六条</w:t>
            </w:r>
            <w:r>
              <w:rPr>
                <w:rStyle w:val="5"/>
                <w:rFonts w:hint="default" w:ascii="Times New Roman" w:hAnsi="Times New Roman" w:cs="Times New Roman"/>
                <w:color w:val="auto"/>
                <w:lang w:bidi="ar"/>
              </w:rPr>
              <w:t xml:space="preserve"> 采购人、采购代理机构有下列情形之一的，由财政部门责令限期改正；情节严重的，给予警告，对直接负责的主管人员和其他直接责任人员，由其行政主管部门或者有关机关给予处分，并予通报：</w:t>
            </w:r>
          </w:p>
          <w:p>
            <w:pPr>
              <w:widowControl/>
              <w:jc w:val="left"/>
              <w:textAlignment w:val="center"/>
              <w:rPr>
                <w:rFonts w:hint="default" w:ascii="Times New Roman" w:hAnsi="Times New Roman" w:eastAsia="仿宋_GB2312" w:cstheme="minorBidi"/>
                <w:b/>
                <w:color w:val="auto"/>
                <w:kern w:val="2"/>
                <w:sz w:val="18"/>
                <w:szCs w:val="18"/>
                <w:lang w:val="en-US" w:eastAsia="zh-CN" w:bidi="ar-SA"/>
              </w:rPr>
            </w:pPr>
            <w:r>
              <w:rPr>
                <w:rStyle w:val="5"/>
                <w:rFonts w:hint="default" w:ascii="Times New Roman" w:hAnsi="Times New Roman" w:cs="Times New Roman"/>
                <w:color w:val="auto"/>
                <w:lang w:bidi="ar"/>
              </w:rPr>
              <w:t>（三）拒绝配合财政部门处理投诉事宜。</w:t>
            </w:r>
          </w:p>
        </w:tc>
        <w:tc>
          <w:tcPr>
            <w:tcW w:w="206"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Times New Roman" w:hAnsi="Times New Roman" w:eastAsia="仿宋_GB2312" w:cstheme="minorBidi"/>
                <w:color w:val="auto"/>
                <w:kern w:val="2"/>
                <w:sz w:val="18"/>
                <w:szCs w:val="18"/>
                <w:lang w:val="en-US" w:eastAsia="zh-CN" w:bidi="ar"/>
              </w:rPr>
            </w:pPr>
            <w:r>
              <w:rPr>
                <w:rFonts w:hint="eastAsia" w:ascii="Times New Roman" w:hAnsi="Times New Roman" w:eastAsia="仿宋_GB2312"/>
                <w:b/>
                <w:bCs/>
                <w:color w:val="auto"/>
                <w:sz w:val="18"/>
                <w:szCs w:val="18"/>
                <w:lang w:eastAsia="zh-CN" w:bidi="ar"/>
              </w:rPr>
              <w:t>首违不罚</w:t>
            </w:r>
          </w:p>
        </w:tc>
        <w:tc>
          <w:tcPr>
            <w:tcW w:w="1386"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stheme="minorBidi"/>
                <w:color w:val="auto"/>
                <w:kern w:val="2"/>
                <w:sz w:val="18"/>
                <w:szCs w:val="18"/>
                <w:lang w:val="en-US" w:eastAsia="zh-CN" w:bidi="ar-SA"/>
              </w:rPr>
            </w:pPr>
            <w:r>
              <w:rPr>
                <w:rFonts w:ascii="Times New Roman" w:hAnsi="Times New Roman" w:eastAsia="仿宋_GB2312"/>
                <w:color w:val="auto"/>
                <w:sz w:val="18"/>
                <w:szCs w:val="18"/>
                <w:lang w:bidi="ar"/>
              </w:rPr>
              <w:t>第一次拒绝配合财政部门处理投诉事宜</w:t>
            </w:r>
            <w:r>
              <w:rPr>
                <w:rFonts w:hint="eastAsia" w:ascii="Times New Roman" w:hAnsi="Times New Roman" w:eastAsia="仿宋_GB2312"/>
                <w:color w:val="auto"/>
                <w:sz w:val="18"/>
                <w:szCs w:val="18"/>
                <w:lang w:eastAsia="zh-CN" w:bidi="ar"/>
              </w:rPr>
              <w:t>，情节轻微，及时改正的</w:t>
            </w:r>
            <w:r>
              <w:rPr>
                <w:rFonts w:ascii="Times New Roman" w:hAnsi="Times New Roman" w:eastAsia="仿宋_GB2312"/>
                <w:color w:val="auto"/>
                <w:sz w:val="18"/>
                <w:szCs w:val="18"/>
                <w:lang w:bidi="ar"/>
              </w:rPr>
              <w:t>。</w:t>
            </w:r>
          </w:p>
        </w:tc>
        <w:tc>
          <w:tcPr>
            <w:tcW w:w="68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stheme="minorBidi"/>
                <w:color w:val="auto"/>
                <w:kern w:val="2"/>
                <w:sz w:val="18"/>
                <w:szCs w:val="18"/>
                <w:lang w:val="en-US" w:eastAsia="zh-CN" w:bidi="ar-SA"/>
              </w:rPr>
            </w:pPr>
            <w:r>
              <w:rPr>
                <w:rFonts w:ascii="Times New Roman" w:hAnsi="Times New Roman" w:eastAsia="仿宋_GB2312"/>
                <w:color w:val="auto"/>
                <w:sz w:val="18"/>
                <w:szCs w:val="18"/>
                <w:lang w:bidi="ar"/>
              </w:rPr>
              <w:t>对采购人、采购代理机构责令限期改正。</w:t>
            </w:r>
          </w:p>
        </w:tc>
      </w:tr>
      <w:tr>
        <w:tblPrEx>
          <w:tblCellMar>
            <w:top w:w="0" w:type="dxa"/>
            <w:left w:w="108" w:type="dxa"/>
            <w:bottom w:w="0" w:type="dxa"/>
            <w:right w:w="108" w:type="dxa"/>
          </w:tblCellMar>
        </w:tblPrEx>
        <w:trPr>
          <w:trHeight w:val="2180" w:hRule="atLeast"/>
          <w:jc w:val="center"/>
        </w:trPr>
        <w:tc>
          <w:tcPr>
            <w:tcW w:w="20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stheme="minorBidi"/>
                <w:b/>
                <w:color w:val="auto"/>
                <w:kern w:val="2"/>
                <w:sz w:val="18"/>
                <w:szCs w:val="18"/>
                <w:lang w:val="en-US" w:eastAsia="zh-CN" w:bidi="ar"/>
              </w:rPr>
            </w:pPr>
            <w:r>
              <w:rPr>
                <w:rFonts w:hint="eastAsia" w:ascii="Times New Roman" w:hAnsi="Times New Roman" w:eastAsia="仿宋_GB2312"/>
                <w:b/>
                <w:color w:val="auto"/>
                <w:sz w:val="18"/>
                <w:szCs w:val="18"/>
                <w:lang w:val="en-US" w:eastAsia="zh-CN" w:bidi="ar"/>
              </w:rPr>
              <w:t>4</w:t>
            </w:r>
          </w:p>
        </w:tc>
        <w:tc>
          <w:tcPr>
            <w:tcW w:w="51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heme="minorBidi"/>
                <w:b/>
                <w:color w:val="auto"/>
                <w:kern w:val="2"/>
                <w:sz w:val="18"/>
                <w:szCs w:val="18"/>
                <w:lang w:val="en-US" w:eastAsia="zh-CN" w:bidi="ar-SA"/>
              </w:rPr>
            </w:pPr>
            <w:r>
              <w:rPr>
                <w:rFonts w:ascii="Times New Roman" w:hAnsi="Times New Roman" w:eastAsia="仿宋_GB2312"/>
                <w:b/>
                <w:color w:val="auto"/>
                <w:sz w:val="18"/>
                <w:szCs w:val="18"/>
                <w:lang w:bidi="ar"/>
              </w:rPr>
              <w:t>采购人未按照本办法的规定编制采购需求的</w:t>
            </w:r>
          </w:p>
        </w:tc>
        <w:tc>
          <w:tcPr>
            <w:tcW w:w="200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4"/>
                <w:rFonts w:hint="eastAsia" w:ascii="Times New Roman" w:hAnsi="Times New Roman" w:eastAsia="仿宋_GB2312" w:cs="Times New Roman"/>
                <w:color w:val="auto"/>
                <w:lang w:eastAsia="zh-CN" w:bidi="ar"/>
              </w:rPr>
            </w:pPr>
            <w:r>
              <w:rPr>
                <w:rStyle w:val="4"/>
                <w:rFonts w:hint="default" w:ascii="Times New Roman" w:hAnsi="Times New Roman" w:cs="Times New Roman"/>
                <w:color w:val="auto"/>
                <w:lang w:bidi="ar"/>
              </w:rPr>
              <w:t>《政府采购货物和服务招标投标管理办法》</w:t>
            </w:r>
          </w:p>
          <w:p>
            <w:pPr>
              <w:widowControl/>
              <w:jc w:val="left"/>
              <w:textAlignment w:val="center"/>
              <w:rPr>
                <w:rStyle w:val="5"/>
                <w:rFonts w:hint="eastAsia" w:ascii="Times New Roman" w:hAnsi="Times New Roman" w:eastAsia="仿宋_GB2312" w:cs="Times New Roman"/>
                <w:color w:val="auto"/>
                <w:lang w:eastAsia="zh-CN" w:bidi="ar"/>
              </w:rPr>
            </w:pPr>
            <w:r>
              <w:rPr>
                <w:rStyle w:val="4"/>
                <w:rFonts w:hint="default" w:ascii="Times New Roman" w:hAnsi="Times New Roman" w:cs="Times New Roman"/>
                <w:color w:val="auto"/>
                <w:lang w:bidi="ar"/>
              </w:rPr>
              <w:t xml:space="preserve">  第七十七条</w:t>
            </w:r>
            <w:r>
              <w:rPr>
                <w:rStyle w:val="5"/>
                <w:rFonts w:hint="default" w:ascii="Times New Roman" w:hAnsi="Times New Roman" w:cs="Times New Roman"/>
                <w:color w:val="auto"/>
                <w:lang w:bidi="ar"/>
              </w:rPr>
              <w:t xml:space="preserve"> 采购人有下列情形之一的，由财政部门责令限期改正；情节严重的，给予警告，对直接负责的主管人员和其他直接责任人员由其行政主管部门或者有关机关依法给予处分，并予以通报；涉嫌犯罪的，移送司法机关处理：</w:t>
            </w:r>
          </w:p>
          <w:p>
            <w:pPr>
              <w:widowControl/>
              <w:jc w:val="left"/>
              <w:textAlignment w:val="center"/>
              <w:rPr>
                <w:rFonts w:hint="default" w:ascii="Times New Roman" w:hAnsi="Times New Roman" w:eastAsia="仿宋_GB2312" w:cstheme="minorBidi"/>
                <w:b/>
                <w:color w:val="auto"/>
                <w:kern w:val="2"/>
                <w:sz w:val="18"/>
                <w:szCs w:val="18"/>
                <w:lang w:val="en-US" w:eastAsia="zh-CN" w:bidi="ar-SA"/>
              </w:rPr>
            </w:pPr>
            <w:r>
              <w:rPr>
                <w:rStyle w:val="5"/>
                <w:rFonts w:hint="default" w:ascii="Times New Roman" w:hAnsi="Times New Roman" w:cs="Times New Roman"/>
                <w:color w:val="auto"/>
                <w:lang w:bidi="ar"/>
              </w:rPr>
              <w:t>（一）未按照本办法的规定编制采购需求的；</w:t>
            </w:r>
          </w:p>
        </w:tc>
        <w:tc>
          <w:tcPr>
            <w:tcW w:w="206"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Times New Roman" w:hAnsi="Times New Roman" w:eastAsia="仿宋_GB2312" w:cstheme="minorBidi"/>
                <w:color w:val="auto"/>
                <w:kern w:val="2"/>
                <w:sz w:val="18"/>
                <w:szCs w:val="18"/>
                <w:lang w:val="en-US" w:eastAsia="zh-CN" w:bidi="ar"/>
              </w:rPr>
            </w:pPr>
            <w:r>
              <w:rPr>
                <w:rFonts w:hint="eastAsia" w:ascii="Times New Roman" w:hAnsi="Times New Roman" w:eastAsia="仿宋_GB2312"/>
                <w:b/>
                <w:bCs/>
                <w:color w:val="auto"/>
                <w:sz w:val="18"/>
                <w:szCs w:val="18"/>
                <w:lang w:eastAsia="zh-CN" w:bidi="ar"/>
              </w:rPr>
              <w:t>首违不罚</w:t>
            </w:r>
          </w:p>
        </w:tc>
        <w:tc>
          <w:tcPr>
            <w:tcW w:w="1386"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stheme="minorBidi"/>
                <w:color w:val="auto"/>
                <w:kern w:val="2"/>
                <w:sz w:val="18"/>
                <w:szCs w:val="18"/>
                <w:lang w:val="en-US" w:eastAsia="zh-CN" w:bidi="ar-SA"/>
              </w:rPr>
            </w:pPr>
            <w:r>
              <w:rPr>
                <w:rFonts w:ascii="Times New Roman" w:hAnsi="Times New Roman" w:eastAsia="仿宋_GB2312"/>
                <w:color w:val="auto"/>
                <w:sz w:val="18"/>
                <w:szCs w:val="18"/>
                <w:lang w:bidi="ar"/>
              </w:rPr>
              <w:t>采购人未按照《政府采购货物和服务招标投标管理办法》的规定编制采购需求的，涉及的采购项目预算在200万元以下</w:t>
            </w:r>
            <w:r>
              <w:rPr>
                <w:rFonts w:hint="eastAsia" w:ascii="Times New Roman" w:hAnsi="Times New Roman" w:eastAsia="仿宋_GB2312"/>
                <w:color w:val="auto"/>
                <w:sz w:val="18"/>
                <w:szCs w:val="18"/>
                <w:lang w:eastAsia="zh-CN" w:bidi="ar"/>
              </w:rPr>
              <w:t>，初次违法，及时改正</w:t>
            </w:r>
            <w:r>
              <w:rPr>
                <w:rFonts w:ascii="Times New Roman" w:hAnsi="Times New Roman" w:eastAsia="仿宋_GB2312"/>
                <w:color w:val="auto"/>
                <w:sz w:val="18"/>
                <w:szCs w:val="18"/>
                <w:lang w:bidi="ar"/>
              </w:rPr>
              <w:t>的。</w:t>
            </w:r>
          </w:p>
        </w:tc>
        <w:tc>
          <w:tcPr>
            <w:tcW w:w="68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stheme="minorBidi"/>
                <w:color w:val="auto"/>
                <w:kern w:val="2"/>
                <w:sz w:val="18"/>
                <w:szCs w:val="18"/>
                <w:lang w:val="en-US" w:eastAsia="zh-CN" w:bidi="ar-SA"/>
              </w:rPr>
            </w:pPr>
            <w:r>
              <w:rPr>
                <w:rFonts w:ascii="Times New Roman" w:hAnsi="Times New Roman" w:eastAsia="仿宋_GB2312"/>
                <w:color w:val="auto"/>
                <w:sz w:val="18"/>
                <w:szCs w:val="18"/>
                <w:lang w:bidi="ar"/>
              </w:rPr>
              <w:t>对采购人责令限期改正。</w:t>
            </w:r>
          </w:p>
        </w:tc>
      </w:tr>
      <w:tr>
        <w:tblPrEx>
          <w:tblCellMar>
            <w:top w:w="0" w:type="dxa"/>
            <w:left w:w="108" w:type="dxa"/>
            <w:bottom w:w="0" w:type="dxa"/>
            <w:right w:w="108" w:type="dxa"/>
          </w:tblCellMar>
        </w:tblPrEx>
        <w:trPr>
          <w:trHeight w:val="2180" w:hRule="atLeast"/>
          <w:jc w:val="center"/>
        </w:trPr>
        <w:tc>
          <w:tcPr>
            <w:tcW w:w="20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stheme="minorBidi"/>
                <w:b/>
                <w:color w:val="auto"/>
                <w:kern w:val="2"/>
                <w:sz w:val="18"/>
                <w:szCs w:val="18"/>
                <w:lang w:val="en-US" w:eastAsia="zh-CN" w:bidi="ar"/>
              </w:rPr>
            </w:pPr>
            <w:r>
              <w:rPr>
                <w:rFonts w:hint="eastAsia" w:ascii="Times New Roman" w:hAnsi="Times New Roman" w:eastAsia="仿宋_GB2312"/>
                <w:b/>
                <w:color w:val="auto"/>
                <w:sz w:val="18"/>
                <w:szCs w:val="18"/>
                <w:lang w:val="en-US" w:eastAsia="zh-CN" w:bidi="ar"/>
              </w:rPr>
              <w:t>5</w:t>
            </w:r>
          </w:p>
        </w:tc>
        <w:tc>
          <w:tcPr>
            <w:tcW w:w="51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heme="minorBidi"/>
                <w:b/>
                <w:color w:val="auto"/>
                <w:kern w:val="2"/>
                <w:sz w:val="18"/>
                <w:szCs w:val="18"/>
                <w:lang w:val="en-US" w:eastAsia="zh-CN" w:bidi="ar-SA"/>
              </w:rPr>
            </w:pPr>
            <w:r>
              <w:rPr>
                <w:rFonts w:ascii="Times New Roman" w:hAnsi="Times New Roman" w:eastAsia="仿宋_GB2312"/>
                <w:b/>
                <w:color w:val="auto"/>
                <w:sz w:val="18"/>
                <w:szCs w:val="18"/>
                <w:lang w:bidi="ar"/>
              </w:rPr>
              <w:t>采购人向供应商索要或者接受其给予的赠品、回扣或者与采购无关的其他商品、服务</w:t>
            </w:r>
          </w:p>
        </w:tc>
        <w:tc>
          <w:tcPr>
            <w:tcW w:w="200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4"/>
                <w:rFonts w:hint="eastAsia" w:ascii="Times New Roman" w:hAnsi="Times New Roman" w:eastAsia="仿宋_GB2312" w:cs="Times New Roman"/>
                <w:color w:val="auto"/>
                <w:lang w:eastAsia="zh-CN" w:bidi="ar"/>
              </w:rPr>
            </w:pPr>
            <w:r>
              <w:rPr>
                <w:rStyle w:val="4"/>
                <w:rFonts w:hint="default" w:ascii="Times New Roman" w:hAnsi="Times New Roman" w:cs="Times New Roman"/>
                <w:color w:val="auto"/>
                <w:lang w:bidi="ar"/>
              </w:rPr>
              <w:t>《政府采购货物和服务招标投标管理办法》</w:t>
            </w:r>
          </w:p>
          <w:p>
            <w:pPr>
              <w:widowControl/>
              <w:jc w:val="left"/>
              <w:textAlignment w:val="center"/>
              <w:rPr>
                <w:rStyle w:val="5"/>
                <w:rFonts w:hint="eastAsia" w:ascii="Times New Roman" w:hAnsi="Times New Roman" w:eastAsia="仿宋_GB2312" w:cs="Times New Roman"/>
                <w:color w:val="auto"/>
                <w:lang w:eastAsia="zh-CN" w:bidi="ar"/>
              </w:rPr>
            </w:pPr>
            <w:r>
              <w:rPr>
                <w:rStyle w:val="4"/>
                <w:rFonts w:hint="default" w:ascii="Times New Roman" w:hAnsi="Times New Roman" w:cs="Times New Roman"/>
                <w:color w:val="auto"/>
                <w:lang w:bidi="ar"/>
              </w:rPr>
              <w:t xml:space="preserve">  第七十七条</w:t>
            </w:r>
            <w:r>
              <w:rPr>
                <w:rStyle w:val="5"/>
                <w:rFonts w:hint="default" w:ascii="Times New Roman" w:hAnsi="Times New Roman" w:cs="Times New Roman"/>
                <w:color w:val="auto"/>
                <w:lang w:bidi="ar"/>
              </w:rPr>
              <w:t xml:space="preserve"> 采购人有下列情形之一的，由财政部门责令限期改正；情节严重的，给予警告，对直接负责的主管人员和其他直接责任人员由其行政主管部门或者有关机关依法给予处分，并予以通报；涉嫌犯罪的，移送司法机关处理：</w:t>
            </w:r>
          </w:p>
          <w:p>
            <w:pPr>
              <w:widowControl/>
              <w:jc w:val="left"/>
              <w:textAlignment w:val="center"/>
              <w:rPr>
                <w:rFonts w:hint="default" w:ascii="Times New Roman" w:hAnsi="Times New Roman" w:eastAsia="仿宋_GB2312" w:cstheme="minorBidi"/>
                <w:b/>
                <w:color w:val="auto"/>
                <w:kern w:val="2"/>
                <w:sz w:val="18"/>
                <w:szCs w:val="18"/>
                <w:lang w:val="en-US" w:eastAsia="zh-CN" w:bidi="ar-SA"/>
              </w:rPr>
            </w:pPr>
            <w:r>
              <w:rPr>
                <w:rStyle w:val="5"/>
                <w:rFonts w:hint="default" w:ascii="Times New Roman" w:hAnsi="Times New Roman" w:cs="Times New Roman"/>
                <w:color w:val="auto"/>
                <w:lang w:bidi="ar"/>
              </w:rPr>
              <w:t>（二）违反本办法第六条第二款规定的；</w:t>
            </w:r>
          </w:p>
        </w:tc>
        <w:tc>
          <w:tcPr>
            <w:tcW w:w="206"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Times New Roman" w:hAnsi="Times New Roman" w:eastAsia="仿宋_GB2312" w:cstheme="minorBidi"/>
                <w:color w:val="auto"/>
                <w:kern w:val="2"/>
                <w:sz w:val="18"/>
                <w:szCs w:val="18"/>
                <w:lang w:val="en-US" w:eastAsia="zh-CN" w:bidi="ar"/>
              </w:rPr>
            </w:pPr>
            <w:r>
              <w:rPr>
                <w:rFonts w:hint="eastAsia" w:ascii="Times New Roman" w:hAnsi="Times New Roman" w:eastAsia="仿宋_GB2312"/>
                <w:b/>
                <w:bCs/>
                <w:color w:val="auto"/>
                <w:sz w:val="18"/>
                <w:szCs w:val="18"/>
                <w:lang w:eastAsia="zh-CN" w:bidi="ar"/>
              </w:rPr>
              <w:t>首违不罚</w:t>
            </w:r>
          </w:p>
        </w:tc>
        <w:tc>
          <w:tcPr>
            <w:tcW w:w="1386"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stheme="minorBidi"/>
                <w:color w:val="auto"/>
                <w:kern w:val="2"/>
                <w:sz w:val="18"/>
                <w:szCs w:val="18"/>
                <w:lang w:val="en-US" w:eastAsia="zh-CN" w:bidi="ar-SA"/>
              </w:rPr>
            </w:pPr>
            <w:r>
              <w:rPr>
                <w:rFonts w:ascii="Times New Roman" w:hAnsi="Times New Roman" w:eastAsia="仿宋_GB2312"/>
                <w:color w:val="auto"/>
                <w:sz w:val="18"/>
                <w:szCs w:val="18"/>
                <w:lang w:bidi="ar"/>
              </w:rPr>
              <w:t>采购人向供应商索要或者接受其给予的赠品、回扣或者与采购无关的其他商品、服务，</w:t>
            </w:r>
            <w:r>
              <w:rPr>
                <w:rFonts w:hint="eastAsia" w:ascii="Times New Roman" w:hAnsi="Times New Roman" w:eastAsia="仿宋_GB2312"/>
                <w:color w:val="auto"/>
                <w:sz w:val="18"/>
                <w:szCs w:val="18"/>
                <w:lang w:eastAsia="zh-CN" w:bidi="ar"/>
              </w:rPr>
              <w:t>初次违法，情节轻微，</w:t>
            </w:r>
            <w:r>
              <w:rPr>
                <w:rFonts w:ascii="Times New Roman" w:hAnsi="Times New Roman" w:eastAsia="仿宋_GB2312"/>
                <w:color w:val="auto"/>
                <w:sz w:val="18"/>
                <w:szCs w:val="18"/>
                <w:lang w:bidi="ar"/>
              </w:rPr>
              <w:t>涉及的采购项目预算在200万元以下的，不影响中标结果</w:t>
            </w:r>
            <w:r>
              <w:rPr>
                <w:rFonts w:hint="eastAsia" w:ascii="Times New Roman" w:hAnsi="Times New Roman" w:eastAsia="仿宋_GB2312"/>
                <w:color w:val="auto"/>
                <w:sz w:val="18"/>
                <w:szCs w:val="18"/>
                <w:lang w:eastAsia="zh-CN" w:bidi="ar"/>
              </w:rPr>
              <w:t>，及时改正的</w:t>
            </w:r>
            <w:r>
              <w:rPr>
                <w:rFonts w:ascii="Times New Roman" w:hAnsi="Times New Roman" w:eastAsia="仿宋_GB2312"/>
                <w:color w:val="auto"/>
                <w:sz w:val="18"/>
                <w:szCs w:val="18"/>
                <w:lang w:bidi="ar"/>
              </w:rPr>
              <w:t>。</w:t>
            </w:r>
          </w:p>
        </w:tc>
        <w:tc>
          <w:tcPr>
            <w:tcW w:w="68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stheme="minorBidi"/>
                <w:color w:val="auto"/>
                <w:kern w:val="2"/>
                <w:sz w:val="18"/>
                <w:szCs w:val="18"/>
                <w:lang w:val="en-US" w:eastAsia="zh-CN" w:bidi="ar-SA"/>
              </w:rPr>
            </w:pPr>
            <w:r>
              <w:rPr>
                <w:rFonts w:ascii="Times New Roman" w:hAnsi="Times New Roman" w:eastAsia="仿宋_GB2312"/>
                <w:color w:val="auto"/>
                <w:sz w:val="18"/>
                <w:szCs w:val="18"/>
                <w:lang w:bidi="ar"/>
              </w:rPr>
              <w:t>对采购人责令限期改正。</w:t>
            </w:r>
          </w:p>
        </w:tc>
      </w:tr>
      <w:tr>
        <w:tblPrEx>
          <w:tblCellMar>
            <w:top w:w="0" w:type="dxa"/>
            <w:left w:w="108" w:type="dxa"/>
            <w:bottom w:w="0" w:type="dxa"/>
            <w:right w:w="108" w:type="dxa"/>
          </w:tblCellMar>
        </w:tblPrEx>
        <w:trPr>
          <w:trHeight w:val="2180" w:hRule="atLeast"/>
          <w:jc w:val="center"/>
        </w:trPr>
        <w:tc>
          <w:tcPr>
            <w:tcW w:w="20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stheme="minorBidi"/>
                <w:b/>
                <w:color w:val="auto"/>
                <w:kern w:val="2"/>
                <w:sz w:val="18"/>
                <w:szCs w:val="18"/>
                <w:lang w:val="en-US" w:eastAsia="zh-CN" w:bidi="ar"/>
              </w:rPr>
            </w:pPr>
            <w:r>
              <w:rPr>
                <w:rFonts w:hint="eastAsia" w:ascii="Times New Roman" w:hAnsi="Times New Roman" w:eastAsia="仿宋_GB2312"/>
                <w:b/>
                <w:color w:val="auto"/>
                <w:sz w:val="18"/>
                <w:szCs w:val="18"/>
                <w:lang w:val="en-US" w:eastAsia="zh-CN" w:bidi="ar"/>
              </w:rPr>
              <w:t>6</w:t>
            </w:r>
          </w:p>
        </w:tc>
        <w:tc>
          <w:tcPr>
            <w:tcW w:w="51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heme="minorBidi"/>
                <w:b/>
                <w:color w:val="auto"/>
                <w:kern w:val="2"/>
                <w:sz w:val="18"/>
                <w:szCs w:val="18"/>
                <w:lang w:val="en-US" w:eastAsia="zh-CN" w:bidi="ar-SA"/>
              </w:rPr>
            </w:pPr>
            <w:r>
              <w:rPr>
                <w:rFonts w:ascii="Times New Roman" w:hAnsi="Times New Roman" w:eastAsia="仿宋_GB2312"/>
                <w:b/>
                <w:color w:val="auto"/>
                <w:sz w:val="18"/>
                <w:szCs w:val="18"/>
                <w:lang w:bidi="ar"/>
              </w:rPr>
              <w:t>采购人未在规定时间内确定中标人</w:t>
            </w:r>
          </w:p>
        </w:tc>
        <w:tc>
          <w:tcPr>
            <w:tcW w:w="200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4"/>
                <w:rFonts w:hint="eastAsia" w:ascii="Times New Roman" w:hAnsi="Times New Roman" w:eastAsia="仿宋_GB2312" w:cs="Times New Roman"/>
                <w:color w:val="auto"/>
                <w:lang w:eastAsia="zh-CN" w:bidi="ar"/>
              </w:rPr>
            </w:pPr>
            <w:r>
              <w:rPr>
                <w:rStyle w:val="4"/>
                <w:rFonts w:hint="default" w:ascii="Times New Roman" w:hAnsi="Times New Roman" w:cs="Times New Roman"/>
                <w:color w:val="auto"/>
                <w:lang w:bidi="ar"/>
              </w:rPr>
              <w:t>《政府采购货物和服务招标投标管理办法》</w:t>
            </w:r>
          </w:p>
          <w:p>
            <w:pPr>
              <w:widowControl/>
              <w:jc w:val="left"/>
              <w:textAlignment w:val="center"/>
              <w:rPr>
                <w:rStyle w:val="5"/>
                <w:rFonts w:hint="eastAsia" w:ascii="Times New Roman" w:hAnsi="Times New Roman" w:eastAsia="仿宋_GB2312" w:cs="Times New Roman"/>
                <w:color w:val="auto"/>
                <w:lang w:eastAsia="zh-CN" w:bidi="ar"/>
              </w:rPr>
            </w:pPr>
            <w:r>
              <w:rPr>
                <w:rStyle w:val="4"/>
                <w:rFonts w:hint="default" w:ascii="Times New Roman" w:hAnsi="Times New Roman" w:cs="Times New Roman"/>
                <w:color w:val="auto"/>
                <w:lang w:bidi="ar"/>
              </w:rPr>
              <w:t xml:space="preserve">  第七十七条</w:t>
            </w:r>
            <w:r>
              <w:rPr>
                <w:rStyle w:val="5"/>
                <w:rFonts w:hint="default" w:ascii="Times New Roman" w:hAnsi="Times New Roman" w:cs="Times New Roman"/>
                <w:color w:val="auto"/>
                <w:lang w:bidi="ar"/>
              </w:rPr>
              <w:t xml:space="preserve">  采购人有下列情形之一的，由财政部门责令限期改正；情节严重的，给予警告，对直接负责的主管人员和其他直接责任人员由其行政主管部门或者有关机关依法给予处分，并予以通报；涉嫌犯罪的，移送司法机关处理：</w:t>
            </w:r>
          </w:p>
          <w:p>
            <w:pPr>
              <w:widowControl/>
              <w:jc w:val="left"/>
              <w:textAlignment w:val="center"/>
              <w:rPr>
                <w:rFonts w:hint="default" w:ascii="Times New Roman" w:hAnsi="Times New Roman" w:eastAsia="仿宋_GB2312" w:cstheme="minorBidi"/>
                <w:b/>
                <w:color w:val="auto"/>
                <w:kern w:val="2"/>
                <w:sz w:val="18"/>
                <w:szCs w:val="18"/>
                <w:lang w:val="en-US" w:eastAsia="zh-CN" w:bidi="ar-SA"/>
              </w:rPr>
            </w:pPr>
            <w:r>
              <w:rPr>
                <w:rStyle w:val="5"/>
                <w:rFonts w:hint="default" w:ascii="Times New Roman" w:hAnsi="Times New Roman" w:cs="Times New Roman"/>
                <w:color w:val="auto"/>
                <w:lang w:bidi="ar"/>
              </w:rPr>
              <w:t>（三）未在规定时间内确定中标人的；</w:t>
            </w:r>
          </w:p>
        </w:tc>
        <w:tc>
          <w:tcPr>
            <w:tcW w:w="206"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Times New Roman" w:hAnsi="Times New Roman" w:eastAsia="仿宋_GB2312" w:cstheme="minorBidi"/>
                <w:color w:val="auto"/>
                <w:kern w:val="2"/>
                <w:sz w:val="18"/>
                <w:szCs w:val="18"/>
                <w:lang w:val="en-US" w:eastAsia="zh-CN" w:bidi="ar"/>
              </w:rPr>
            </w:pPr>
            <w:r>
              <w:rPr>
                <w:rFonts w:hint="eastAsia" w:ascii="Times New Roman" w:hAnsi="Times New Roman" w:eastAsia="仿宋_GB2312"/>
                <w:b/>
                <w:bCs/>
                <w:color w:val="auto"/>
                <w:sz w:val="18"/>
                <w:szCs w:val="18"/>
                <w:lang w:eastAsia="zh-CN" w:bidi="ar"/>
              </w:rPr>
              <w:t>首违不罚</w:t>
            </w:r>
          </w:p>
        </w:tc>
        <w:tc>
          <w:tcPr>
            <w:tcW w:w="1386"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stheme="minorBidi"/>
                <w:color w:val="auto"/>
                <w:kern w:val="2"/>
                <w:sz w:val="18"/>
                <w:szCs w:val="18"/>
                <w:lang w:val="en-US" w:eastAsia="zh-CN" w:bidi="ar-SA"/>
              </w:rPr>
            </w:pPr>
            <w:r>
              <w:rPr>
                <w:rFonts w:ascii="Times New Roman" w:hAnsi="Times New Roman" w:eastAsia="仿宋_GB2312"/>
                <w:color w:val="auto"/>
                <w:sz w:val="18"/>
                <w:szCs w:val="18"/>
                <w:lang w:bidi="ar"/>
              </w:rPr>
              <w:t>采购人未在规定时间内确定中标人，</w:t>
            </w:r>
            <w:r>
              <w:rPr>
                <w:rFonts w:hint="eastAsia" w:ascii="Times New Roman" w:hAnsi="Times New Roman" w:eastAsia="仿宋_GB2312"/>
                <w:color w:val="auto"/>
                <w:sz w:val="18"/>
                <w:szCs w:val="18"/>
                <w:lang w:eastAsia="zh-CN" w:bidi="ar"/>
              </w:rPr>
              <w:t>初次违法，</w:t>
            </w:r>
            <w:r>
              <w:rPr>
                <w:rFonts w:ascii="Times New Roman" w:hAnsi="Times New Roman" w:eastAsia="仿宋_GB2312"/>
                <w:color w:val="auto"/>
                <w:sz w:val="18"/>
                <w:szCs w:val="18"/>
                <w:lang w:bidi="ar"/>
              </w:rPr>
              <w:t>涉及项目1个</w:t>
            </w:r>
            <w:r>
              <w:rPr>
                <w:rFonts w:hint="eastAsia" w:ascii="Times New Roman" w:hAnsi="Times New Roman" w:eastAsia="仿宋_GB2312"/>
                <w:color w:val="auto"/>
                <w:sz w:val="18"/>
                <w:szCs w:val="18"/>
                <w:lang w:eastAsia="zh-CN" w:bidi="ar"/>
              </w:rPr>
              <w:t>，及时改正的</w:t>
            </w:r>
          </w:p>
        </w:tc>
        <w:tc>
          <w:tcPr>
            <w:tcW w:w="68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stheme="minorBidi"/>
                <w:color w:val="auto"/>
                <w:kern w:val="2"/>
                <w:sz w:val="18"/>
                <w:szCs w:val="18"/>
                <w:lang w:val="en-US" w:eastAsia="zh-CN" w:bidi="ar-SA"/>
              </w:rPr>
            </w:pPr>
            <w:r>
              <w:rPr>
                <w:rFonts w:ascii="Times New Roman" w:hAnsi="Times New Roman" w:eastAsia="仿宋_GB2312"/>
                <w:color w:val="auto"/>
                <w:sz w:val="18"/>
                <w:szCs w:val="18"/>
                <w:lang w:bidi="ar"/>
              </w:rPr>
              <w:t>对采购人责令限期改正。</w:t>
            </w:r>
          </w:p>
        </w:tc>
      </w:tr>
      <w:tr>
        <w:tblPrEx>
          <w:tblCellMar>
            <w:top w:w="0" w:type="dxa"/>
            <w:left w:w="108" w:type="dxa"/>
            <w:bottom w:w="0" w:type="dxa"/>
            <w:right w:w="108" w:type="dxa"/>
          </w:tblCellMar>
        </w:tblPrEx>
        <w:trPr>
          <w:trHeight w:val="2180" w:hRule="atLeast"/>
          <w:jc w:val="center"/>
        </w:trPr>
        <w:tc>
          <w:tcPr>
            <w:tcW w:w="20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stheme="minorBidi"/>
                <w:b/>
                <w:color w:val="auto"/>
                <w:kern w:val="2"/>
                <w:sz w:val="18"/>
                <w:szCs w:val="18"/>
                <w:lang w:val="en-US" w:eastAsia="zh-CN" w:bidi="ar"/>
              </w:rPr>
            </w:pPr>
            <w:r>
              <w:rPr>
                <w:rFonts w:hint="eastAsia" w:ascii="Times New Roman" w:hAnsi="Times New Roman" w:eastAsia="仿宋_GB2312"/>
                <w:b/>
                <w:color w:val="auto"/>
                <w:sz w:val="18"/>
                <w:szCs w:val="18"/>
                <w:lang w:val="en-US" w:eastAsia="zh-CN" w:bidi="ar"/>
              </w:rPr>
              <w:t>7</w:t>
            </w:r>
          </w:p>
        </w:tc>
        <w:tc>
          <w:tcPr>
            <w:tcW w:w="51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heme="minorBidi"/>
                <w:b/>
                <w:color w:val="auto"/>
                <w:kern w:val="2"/>
                <w:sz w:val="18"/>
                <w:szCs w:val="18"/>
                <w:lang w:val="en-US" w:eastAsia="zh-CN" w:bidi="ar-SA"/>
              </w:rPr>
            </w:pPr>
            <w:r>
              <w:rPr>
                <w:rFonts w:ascii="Times New Roman" w:hAnsi="Times New Roman" w:eastAsia="仿宋_GB2312"/>
                <w:b/>
                <w:color w:val="auto"/>
                <w:sz w:val="18"/>
                <w:szCs w:val="18"/>
                <w:lang w:bidi="ar"/>
              </w:rPr>
              <w:t>采购人向中标人提出不合理要求作为签订合同条件的</w:t>
            </w:r>
          </w:p>
        </w:tc>
        <w:tc>
          <w:tcPr>
            <w:tcW w:w="200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4"/>
                <w:rFonts w:hint="eastAsia" w:ascii="Times New Roman" w:hAnsi="Times New Roman" w:eastAsia="仿宋_GB2312" w:cs="Times New Roman"/>
                <w:color w:val="auto"/>
                <w:lang w:eastAsia="zh-CN" w:bidi="ar"/>
              </w:rPr>
            </w:pPr>
            <w:r>
              <w:rPr>
                <w:rStyle w:val="4"/>
                <w:rFonts w:hint="default" w:ascii="Times New Roman" w:hAnsi="Times New Roman" w:cs="Times New Roman"/>
                <w:color w:val="auto"/>
                <w:lang w:bidi="ar"/>
              </w:rPr>
              <w:t>《政府采购货物和服务招标投标管理办法》</w:t>
            </w:r>
          </w:p>
          <w:p>
            <w:pPr>
              <w:widowControl/>
              <w:jc w:val="left"/>
              <w:textAlignment w:val="center"/>
              <w:rPr>
                <w:rStyle w:val="5"/>
                <w:rFonts w:hint="eastAsia" w:ascii="Times New Roman" w:hAnsi="Times New Roman" w:eastAsia="仿宋_GB2312" w:cs="Times New Roman"/>
                <w:color w:val="auto"/>
                <w:lang w:eastAsia="zh-CN" w:bidi="ar"/>
              </w:rPr>
            </w:pPr>
            <w:r>
              <w:rPr>
                <w:rStyle w:val="4"/>
                <w:rFonts w:hint="default" w:ascii="Times New Roman" w:hAnsi="Times New Roman" w:cs="Times New Roman"/>
                <w:color w:val="auto"/>
                <w:lang w:bidi="ar"/>
              </w:rPr>
              <w:t xml:space="preserve">  第七十七条</w:t>
            </w:r>
            <w:r>
              <w:rPr>
                <w:rStyle w:val="5"/>
                <w:rFonts w:hint="default" w:ascii="Times New Roman" w:hAnsi="Times New Roman" w:cs="Times New Roman"/>
                <w:color w:val="auto"/>
                <w:lang w:bidi="ar"/>
              </w:rPr>
              <w:t xml:space="preserve"> 采购人有下列情形之一的，由财政部门责令限期改正；情节严重的，给予警告，对直接负责的主管人员和其他直接责任人员由其行政主管部门或者有关机关依法给予处分，并予以通报；涉嫌犯罪的，移送司法机关处理：</w:t>
            </w:r>
          </w:p>
          <w:p>
            <w:pPr>
              <w:widowControl/>
              <w:jc w:val="left"/>
              <w:textAlignment w:val="center"/>
              <w:rPr>
                <w:rFonts w:hint="default" w:ascii="Times New Roman" w:hAnsi="Times New Roman" w:eastAsia="仿宋_GB2312" w:cstheme="minorBidi"/>
                <w:b/>
                <w:color w:val="auto"/>
                <w:kern w:val="2"/>
                <w:sz w:val="18"/>
                <w:szCs w:val="18"/>
                <w:lang w:val="en-US" w:eastAsia="zh-CN" w:bidi="ar-SA"/>
              </w:rPr>
            </w:pPr>
            <w:r>
              <w:rPr>
                <w:rStyle w:val="5"/>
                <w:rFonts w:hint="default" w:ascii="Times New Roman" w:hAnsi="Times New Roman" w:cs="Times New Roman"/>
                <w:color w:val="auto"/>
                <w:lang w:bidi="ar"/>
              </w:rPr>
              <w:t>（四）向中标人提出不合理要求作为签订合同条件的。</w:t>
            </w:r>
          </w:p>
        </w:tc>
        <w:tc>
          <w:tcPr>
            <w:tcW w:w="206"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Times New Roman" w:hAnsi="Times New Roman" w:eastAsia="仿宋_GB2312" w:cstheme="minorBidi"/>
                <w:color w:val="auto"/>
                <w:kern w:val="2"/>
                <w:sz w:val="18"/>
                <w:szCs w:val="18"/>
                <w:lang w:val="en-US" w:eastAsia="zh-CN" w:bidi="ar"/>
              </w:rPr>
            </w:pPr>
            <w:r>
              <w:rPr>
                <w:rFonts w:hint="eastAsia" w:ascii="Times New Roman" w:hAnsi="Times New Roman" w:eastAsia="仿宋_GB2312"/>
                <w:b/>
                <w:bCs/>
                <w:color w:val="auto"/>
                <w:sz w:val="18"/>
                <w:szCs w:val="18"/>
                <w:lang w:eastAsia="zh-CN" w:bidi="ar"/>
              </w:rPr>
              <w:t>首违不罚</w:t>
            </w:r>
          </w:p>
        </w:tc>
        <w:tc>
          <w:tcPr>
            <w:tcW w:w="1386"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仿宋_GB2312" w:cstheme="minorBidi"/>
                <w:color w:val="auto"/>
                <w:kern w:val="2"/>
                <w:sz w:val="18"/>
                <w:szCs w:val="18"/>
                <w:lang w:val="en-US" w:eastAsia="zh-CN" w:bidi="ar-SA"/>
              </w:rPr>
            </w:pPr>
            <w:r>
              <w:rPr>
                <w:rFonts w:ascii="Times New Roman" w:hAnsi="Times New Roman" w:eastAsia="仿宋_GB2312"/>
                <w:color w:val="auto"/>
                <w:sz w:val="18"/>
                <w:szCs w:val="18"/>
                <w:lang w:bidi="ar"/>
              </w:rPr>
              <w:t>采购人向中标人提出不合理要求作为签订合同条件，涉及项目1个</w:t>
            </w:r>
            <w:r>
              <w:rPr>
                <w:rFonts w:hint="eastAsia" w:ascii="Times New Roman" w:hAnsi="Times New Roman" w:eastAsia="仿宋_GB2312"/>
                <w:color w:val="auto"/>
                <w:sz w:val="18"/>
                <w:szCs w:val="18"/>
                <w:lang w:eastAsia="zh-CN" w:bidi="ar"/>
              </w:rPr>
              <w:t>，初次违法，情节轻微，及时改正的。</w:t>
            </w:r>
          </w:p>
        </w:tc>
        <w:tc>
          <w:tcPr>
            <w:tcW w:w="68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stheme="minorBidi"/>
                <w:color w:val="auto"/>
                <w:kern w:val="2"/>
                <w:sz w:val="18"/>
                <w:szCs w:val="18"/>
                <w:lang w:val="en-US" w:eastAsia="zh-CN" w:bidi="ar-SA"/>
              </w:rPr>
            </w:pPr>
            <w:r>
              <w:rPr>
                <w:rFonts w:ascii="Times New Roman" w:hAnsi="Times New Roman" w:eastAsia="仿宋_GB2312"/>
                <w:color w:val="auto"/>
                <w:sz w:val="18"/>
                <w:szCs w:val="18"/>
                <w:lang w:bidi="ar"/>
              </w:rPr>
              <w:t>对采购人责令限期改正。</w:t>
            </w:r>
          </w:p>
        </w:tc>
      </w:tr>
      <w:tr>
        <w:tblPrEx>
          <w:tblCellMar>
            <w:top w:w="0" w:type="dxa"/>
            <w:left w:w="108" w:type="dxa"/>
            <w:bottom w:w="0" w:type="dxa"/>
            <w:right w:w="108" w:type="dxa"/>
          </w:tblCellMar>
        </w:tblPrEx>
        <w:trPr>
          <w:trHeight w:val="2180" w:hRule="atLeast"/>
          <w:jc w:val="center"/>
        </w:trPr>
        <w:tc>
          <w:tcPr>
            <w:tcW w:w="20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stheme="minorBidi"/>
                <w:b/>
                <w:color w:val="auto"/>
                <w:kern w:val="2"/>
                <w:sz w:val="18"/>
                <w:szCs w:val="18"/>
                <w:lang w:val="en-US" w:eastAsia="zh-CN" w:bidi="ar"/>
              </w:rPr>
            </w:pPr>
            <w:r>
              <w:rPr>
                <w:rFonts w:hint="eastAsia" w:ascii="Times New Roman" w:hAnsi="Times New Roman" w:eastAsia="仿宋_GB2312"/>
                <w:b/>
                <w:color w:val="auto"/>
                <w:sz w:val="18"/>
                <w:szCs w:val="18"/>
                <w:lang w:val="en-US" w:eastAsia="zh-CN" w:bidi="ar"/>
              </w:rPr>
              <w:t>8</w:t>
            </w:r>
          </w:p>
        </w:tc>
        <w:tc>
          <w:tcPr>
            <w:tcW w:w="51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heme="minorBidi"/>
                <w:b/>
                <w:color w:val="auto"/>
                <w:kern w:val="2"/>
                <w:sz w:val="18"/>
                <w:szCs w:val="18"/>
                <w:lang w:val="en-US" w:eastAsia="zh-CN" w:bidi="ar-SA"/>
              </w:rPr>
            </w:pPr>
            <w:r>
              <w:rPr>
                <w:rFonts w:ascii="Times New Roman" w:hAnsi="Times New Roman" w:eastAsia="仿宋_GB2312"/>
                <w:b/>
                <w:color w:val="auto"/>
                <w:sz w:val="18"/>
                <w:szCs w:val="18"/>
                <w:lang w:bidi="ar"/>
              </w:rPr>
              <w:t xml:space="preserve"> 采购代理机构及其分支机构在所代理的采购项目中投标或者代理投标，或为所代理的采购项目的投标人参加本项目提供投标咨询</w:t>
            </w:r>
          </w:p>
        </w:tc>
        <w:tc>
          <w:tcPr>
            <w:tcW w:w="200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4"/>
                <w:rFonts w:hint="eastAsia" w:ascii="Times New Roman" w:hAnsi="Times New Roman" w:eastAsia="仿宋_GB2312" w:cs="Times New Roman"/>
                <w:color w:val="auto"/>
                <w:lang w:eastAsia="zh-CN" w:bidi="ar"/>
              </w:rPr>
            </w:pPr>
            <w:r>
              <w:rPr>
                <w:rStyle w:val="4"/>
                <w:rFonts w:hint="default" w:ascii="Times New Roman" w:hAnsi="Times New Roman" w:cs="Times New Roman"/>
                <w:color w:val="auto"/>
                <w:lang w:bidi="ar"/>
              </w:rPr>
              <w:t>《政府采购货物和服务招标投标管理办法》</w:t>
            </w:r>
          </w:p>
          <w:p>
            <w:pPr>
              <w:widowControl/>
              <w:jc w:val="left"/>
              <w:textAlignment w:val="center"/>
              <w:rPr>
                <w:rStyle w:val="5"/>
                <w:rFonts w:hint="eastAsia" w:ascii="Times New Roman" w:hAnsi="Times New Roman" w:eastAsia="仿宋_GB2312" w:cs="Times New Roman"/>
                <w:color w:val="auto"/>
                <w:lang w:eastAsia="zh-CN" w:bidi="ar"/>
              </w:rPr>
            </w:pPr>
            <w:r>
              <w:rPr>
                <w:rStyle w:val="4"/>
                <w:rFonts w:hint="default" w:ascii="Times New Roman" w:hAnsi="Times New Roman" w:cs="Times New Roman"/>
                <w:color w:val="auto"/>
                <w:lang w:bidi="ar"/>
              </w:rPr>
              <w:t xml:space="preserve">  第七十八条</w:t>
            </w:r>
            <w:r>
              <w:rPr>
                <w:rStyle w:val="5"/>
                <w:rFonts w:hint="default" w:ascii="Times New Roman" w:hAnsi="Times New Roman" w:cs="Times New Roman"/>
                <w:color w:val="auto"/>
                <w:lang w:bidi="ar"/>
              </w:rPr>
              <w:t xml:space="preserve"> 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w:t>
            </w:r>
          </w:p>
          <w:p>
            <w:pPr>
              <w:widowControl/>
              <w:jc w:val="left"/>
              <w:textAlignment w:val="center"/>
              <w:rPr>
                <w:rFonts w:hint="default" w:ascii="Times New Roman" w:hAnsi="Times New Roman" w:eastAsia="仿宋_GB2312" w:cstheme="minorBidi"/>
                <w:b/>
                <w:color w:val="auto"/>
                <w:kern w:val="2"/>
                <w:sz w:val="18"/>
                <w:szCs w:val="18"/>
                <w:lang w:val="en-US" w:eastAsia="zh-CN" w:bidi="ar-SA"/>
              </w:rPr>
            </w:pPr>
            <w:r>
              <w:rPr>
                <w:rStyle w:val="5"/>
                <w:rFonts w:hint="default" w:ascii="Times New Roman" w:hAnsi="Times New Roman" w:cs="Times New Roman"/>
                <w:color w:val="auto"/>
                <w:lang w:bidi="ar"/>
              </w:rPr>
              <w:t>（一）违反本办法第八条第二款规定的；</w:t>
            </w:r>
          </w:p>
        </w:tc>
        <w:tc>
          <w:tcPr>
            <w:tcW w:w="206"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Times New Roman" w:hAnsi="Times New Roman" w:eastAsia="仿宋_GB2312" w:cstheme="minorBidi"/>
                <w:color w:val="auto"/>
                <w:kern w:val="2"/>
                <w:sz w:val="18"/>
                <w:szCs w:val="18"/>
                <w:lang w:val="en-US" w:eastAsia="zh-CN" w:bidi="ar"/>
              </w:rPr>
            </w:pPr>
            <w:r>
              <w:rPr>
                <w:rFonts w:hint="eastAsia" w:ascii="Times New Roman" w:hAnsi="Times New Roman" w:eastAsia="仿宋_GB2312"/>
                <w:b/>
                <w:bCs/>
                <w:color w:val="auto"/>
                <w:sz w:val="18"/>
                <w:szCs w:val="18"/>
                <w:lang w:eastAsia="zh-CN" w:bidi="ar"/>
              </w:rPr>
              <w:t>首违不罚</w:t>
            </w:r>
          </w:p>
        </w:tc>
        <w:tc>
          <w:tcPr>
            <w:tcW w:w="1386"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stheme="minorBidi"/>
                <w:color w:val="auto"/>
                <w:kern w:val="2"/>
                <w:sz w:val="18"/>
                <w:szCs w:val="18"/>
                <w:lang w:val="en-US" w:eastAsia="zh-CN" w:bidi="ar-SA"/>
              </w:rPr>
            </w:pPr>
            <w:r>
              <w:rPr>
                <w:rFonts w:ascii="Times New Roman" w:hAnsi="Times New Roman" w:eastAsia="仿宋_GB2312"/>
                <w:color w:val="auto"/>
                <w:sz w:val="18"/>
                <w:szCs w:val="18"/>
                <w:lang w:bidi="ar"/>
              </w:rPr>
              <w:t>采购代理机构及其分支机构在所代理的采购项目中投标或者代理投标，为所代理的采购项目的投标人参加本项目提供投标咨询</w:t>
            </w:r>
            <w:r>
              <w:rPr>
                <w:rFonts w:hint="eastAsia" w:ascii="Times New Roman" w:hAnsi="Times New Roman" w:eastAsia="仿宋_GB2312"/>
                <w:color w:val="auto"/>
                <w:sz w:val="18"/>
                <w:szCs w:val="18"/>
                <w:lang w:eastAsia="zh-CN" w:bidi="ar"/>
              </w:rPr>
              <w:t>，初次违法，只涉及</w:t>
            </w:r>
            <w:r>
              <w:rPr>
                <w:rFonts w:hint="eastAsia" w:ascii="Times New Roman" w:hAnsi="Times New Roman" w:eastAsia="仿宋_GB2312"/>
                <w:color w:val="auto"/>
                <w:sz w:val="18"/>
                <w:szCs w:val="18"/>
                <w:lang w:val="en-US" w:eastAsia="zh-CN" w:bidi="ar"/>
              </w:rPr>
              <w:t>1个项目且</w:t>
            </w:r>
            <w:r>
              <w:rPr>
                <w:rFonts w:hint="eastAsia" w:ascii="Times New Roman" w:hAnsi="Times New Roman" w:eastAsia="仿宋_GB2312"/>
                <w:color w:val="auto"/>
                <w:sz w:val="18"/>
                <w:szCs w:val="18"/>
                <w:lang w:eastAsia="zh-CN" w:bidi="ar"/>
              </w:rPr>
              <w:t>最终未中标的，及时改正的。</w:t>
            </w:r>
          </w:p>
        </w:tc>
        <w:tc>
          <w:tcPr>
            <w:tcW w:w="68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stheme="minorBidi"/>
                <w:color w:val="auto"/>
                <w:kern w:val="2"/>
                <w:sz w:val="18"/>
                <w:szCs w:val="18"/>
                <w:lang w:val="en-US" w:eastAsia="zh-CN" w:bidi="ar-SA"/>
              </w:rPr>
            </w:pPr>
            <w:r>
              <w:rPr>
                <w:rFonts w:ascii="Times New Roman" w:hAnsi="Times New Roman" w:eastAsia="仿宋_GB2312"/>
                <w:color w:val="auto"/>
                <w:sz w:val="18"/>
                <w:szCs w:val="18"/>
                <w:lang w:bidi="ar"/>
              </w:rPr>
              <w:t>对代理机构责令限期改正。</w:t>
            </w:r>
          </w:p>
        </w:tc>
      </w:tr>
      <w:tr>
        <w:tblPrEx>
          <w:tblCellMar>
            <w:top w:w="0" w:type="dxa"/>
            <w:left w:w="108" w:type="dxa"/>
            <w:bottom w:w="0" w:type="dxa"/>
            <w:right w:w="108" w:type="dxa"/>
          </w:tblCellMar>
        </w:tblPrEx>
        <w:trPr>
          <w:trHeight w:val="2180" w:hRule="atLeast"/>
          <w:jc w:val="center"/>
        </w:trPr>
        <w:tc>
          <w:tcPr>
            <w:tcW w:w="20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stheme="minorBidi"/>
                <w:b/>
                <w:color w:val="auto"/>
                <w:kern w:val="2"/>
                <w:sz w:val="18"/>
                <w:szCs w:val="18"/>
                <w:lang w:val="en-US" w:eastAsia="zh-CN" w:bidi="ar"/>
              </w:rPr>
            </w:pPr>
            <w:r>
              <w:rPr>
                <w:rFonts w:hint="eastAsia" w:ascii="Times New Roman" w:hAnsi="Times New Roman" w:eastAsia="仿宋_GB2312"/>
                <w:b/>
                <w:color w:val="auto"/>
                <w:sz w:val="18"/>
                <w:szCs w:val="18"/>
                <w:lang w:val="en-US" w:eastAsia="zh-CN" w:bidi="ar"/>
              </w:rPr>
              <w:t>9</w:t>
            </w:r>
          </w:p>
        </w:tc>
        <w:tc>
          <w:tcPr>
            <w:tcW w:w="51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heme="minorBidi"/>
                <w:b/>
                <w:color w:val="auto"/>
                <w:kern w:val="2"/>
                <w:sz w:val="18"/>
                <w:szCs w:val="18"/>
                <w:lang w:val="en-US" w:eastAsia="zh-CN" w:bidi="ar-SA"/>
              </w:rPr>
            </w:pPr>
            <w:r>
              <w:rPr>
                <w:rFonts w:ascii="Times New Roman" w:hAnsi="Times New Roman" w:eastAsia="仿宋_GB2312"/>
                <w:b/>
                <w:color w:val="auto"/>
                <w:sz w:val="18"/>
                <w:szCs w:val="18"/>
                <w:lang w:bidi="ar"/>
              </w:rPr>
              <w:t>采购人、采购代理机构设定最低限价的</w:t>
            </w:r>
          </w:p>
        </w:tc>
        <w:tc>
          <w:tcPr>
            <w:tcW w:w="200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4"/>
                <w:rFonts w:hint="eastAsia" w:ascii="Times New Roman" w:hAnsi="Times New Roman" w:eastAsia="仿宋_GB2312" w:cs="Times New Roman"/>
                <w:color w:val="auto"/>
                <w:lang w:eastAsia="zh-CN" w:bidi="ar"/>
              </w:rPr>
            </w:pPr>
            <w:r>
              <w:rPr>
                <w:rStyle w:val="4"/>
                <w:rFonts w:hint="default" w:ascii="Times New Roman" w:hAnsi="Times New Roman" w:cs="Times New Roman"/>
                <w:color w:val="auto"/>
                <w:lang w:bidi="ar"/>
              </w:rPr>
              <w:t>《政府采购货物和服务招标投标管理办法》</w:t>
            </w:r>
          </w:p>
          <w:p>
            <w:pPr>
              <w:widowControl/>
              <w:jc w:val="left"/>
              <w:textAlignment w:val="center"/>
              <w:rPr>
                <w:rStyle w:val="5"/>
                <w:rFonts w:hint="eastAsia" w:ascii="Times New Roman" w:hAnsi="Times New Roman" w:eastAsia="仿宋_GB2312" w:cs="Times New Roman"/>
                <w:color w:val="auto"/>
                <w:lang w:eastAsia="zh-CN" w:bidi="ar"/>
              </w:rPr>
            </w:pPr>
            <w:r>
              <w:rPr>
                <w:rStyle w:val="4"/>
                <w:rFonts w:hint="default" w:ascii="Times New Roman" w:hAnsi="Times New Roman" w:cs="Times New Roman"/>
                <w:color w:val="auto"/>
                <w:lang w:bidi="ar"/>
              </w:rPr>
              <w:t xml:space="preserve">  第七十八条</w:t>
            </w:r>
            <w:r>
              <w:rPr>
                <w:rStyle w:val="5"/>
                <w:rFonts w:hint="default" w:ascii="Times New Roman" w:hAnsi="Times New Roman" w:cs="Times New Roman"/>
                <w:color w:val="auto"/>
                <w:lang w:bidi="ar"/>
              </w:rPr>
              <w:t xml:space="preserve"> 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w:t>
            </w:r>
          </w:p>
          <w:p>
            <w:pPr>
              <w:widowControl/>
              <w:jc w:val="left"/>
              <w:textAlignment w:val="center"/>
              <w:rPr>
                <w:rFonts w:hint="default" w:ascii="Times New Roman" w:hAnsi="Times New Roman" w:eastAsia="仿宋_GB2312" w:cstheme="minorBidi"/>
                <w:b/>
                <w:color w:val="auto"/>
                <w:kern w:val="2"/>
                <w:sz w:val="18"/>
                <w:szCs w:val="18"/>
                <w:lang w:val="en-US" w:eastAsia="zh-CN" w:bidi="ar-SA"/>
              </w:rPr>
            </w:pPr>
            <w:r>
              <w:rPr>
                <w:rStyle w:val="5"/>
                <w:rFonts w:hint="default" w:ascii="Times New Roman" w:hAnsi="Times New Roman" w:cs="Times New Roman"/>
                <w:color w:val="auto"/>
                <w:lang w:bidi="ar"/>
              </w:rPr>
              <w:t>（二）设定最低限价的；</w:t>
            </w:r>
          </w:p>
        </w:tc>
        <w:tc>
          <w:tcPr>
            <w:tcW w:w="206"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Times New Roman" w:hAnsi="Times New Roman" w:eastAsia="仿宋_GB2312" w:cstheme="minorBidi"/>
                <w:color w:val="auto"/>
                <w:kern w:val="2"/>
                <w:sz w:val="18"/>
                <w:szCs w:val="18"/>
                <w:lang w:val="en-US" w:eastAsia="zh-CN" w:bidi="ar"/>
              </w:rPr>
            </w:pPr>
            <w:r>
              <w:rPr>
                <w:rFonts w:hint="eastAsia" w:ascii="Times New Roman" w:hAnsi="Times New Roman" w:eastAsia="仿宋_GB2312"/>
                <w:b/>
                <w:bCs/>
                <w:color w:val="auto"/>
                <w:sz w:val="18"/>
                <w:szCs w:val="18"/>
                <w:lang w:eastAsia="zh-CN" w:bidi="ar"/>
              </w:rPr>
              <w:t>首违不罚</w:t>
            </w:r>
          </w:p>
        </w:tc>
        <w:tc>
          <w:tcPr>
            <w:tcW w:w="1386"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stheme="minorBidi"/>
                <w:color w:val="auto"/>
                <w:kern w:val="2"/>
                <w:sz w:val="18"/>
                <w:szCs w:val="18"/>
                <w:lang w:val="en-US" w:eastAsia="zh-CN" w:bidi="ar-SA"/>
              </w:rPr>
            </w:pPr>
            <w:r>
              <w:rPr>
                <w:rFonts w:ascii="Times New Roman" w:hAnsi="Times New Roman" w:eastAsia="仿宋_GB2312"/>
                <w:color w:val="auto"/>
                <w:sz w:val="18"/>
                <w:szCs w:val="18"/>
                <w:lang w:bidi="ar"/>
              </w:rPr>
              <w:t>在招标文件中设定最低限价，</w:t>
            </w:r>
            <w:r>
              <w:rPr>
                <w:rFonts w:hint="eastAsia" w:ascii="Times New Roman" w:hAnsi="Times New Roman" w:eastAsia="仿宋_GB2312"/>
                <w:color w:val="auto"/>
                <w:sz w:val="18"/>
                <w:szCs w:val="18"/>
                <w:lang w:eastAsia="zh-CN" w:bidi="ar"/>
              </w:rPr>
              <w:t>初次违法</w:t>
            </w:r>
            <w:r>
              <w:rPr>
                <w:rFonts w:ascii="Times New Roman" w:hAnsi="Times New Roman" w:eastAsia="仿宋_GB2312"/>
                <w:color w:val="auto"/>
                <w:sz w:val="18"/>
                <w:szCs w:val="18"/>
                <w:lang w:bidi="ar"/>
              </w:rPr>
              <w:t>但未影响中标结果</w:t>
            </w:r>
            <w:r>
              <w:rPr>
                <w:rFonts w:hint="eastAsia" w:ascii="Times New Roman" w:hAnsi="Times New Roman" w:eastAsia="仿宋_GB2312"/>
                <w:color w:val="auto"/>
                <w:sz w:val="18"/>
                <w:szCs w:val="18"/>
                <w:lang w:eastAsia="zh-CN" w:bidi="ar"/>
              </w:rPr>
              <w:t>，及时改正</w:t>
            </w:r>
            <w:r>
              <w:rPr>
                <w:rFonts w:ascii="Times New Roman" w:hAnsi="Times New Roman" w:eastAsia="仿宋_GB2312"/>
                <w:color w:val="auto"/>
                <w:sz w:val="18"/>
                <w:szCs w:val="18"/>
                <w:lang w:bidi="ar"/>
              </w:rPr>
              <w:t>的。</w:t>
            </w:r>
          </w:p>
        </w:tc>
        <w:tc>
          <w:tcPr>
            <w:tcW w:w="68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stheme="minorBidi"/>
                <w:color w:val="auto"/>
                <w:kern w:val="2"/>
                <w:sz w:val="18"/>
                <w:szCs w:val="18"/>
                <w:lang w:val="en-US" w:eastAsia="zh-CN" w:bidi="ar-SA"/>
              </w:rPr>
            </w:pPr>
            <w:r>
              <w:rPr>
                <w:rFonts w:ascii="Times New Roman" w:hAnsi="Times New Roman" w:eastAsia="仿宋_GB2312"/>
                <w:color w:val="auto"/>
                <w:sz w:val="18"/>
                <w:szCs w:val="18"/>
                <w:lang w:bidi="ar"/>
              </w:rPr>
              <w:t>对采购人、代理机构责令限期改正。</w:t>
            </w:r>
          </w:p>
        </w:tc>
      </w:tr>
      <w:tr>
        <w:tblPrEx>
          <w:tblCellMar>
            <w:top w:w="0" w:type="dxa"/>
            <w:left w:w="108" w:type="dxa"/>
            <w:bottom w:w="0" w:type="dxa"/>
            <w:right w:w="108" w:type="dxa"/>
          </w:tblCellMar>
        </w:tblPrEx>
        <w:trPr>
          <w:trHeight w:val="2180" w:hRule="atLeast"/>
          <w:jc w:val="center"/>
        </w:trPr>
        <w:tc>
          <w:tcPr>
            <w:tcW w:w="20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heme="minorBidi"/>
                <w:b/>
                <w:color w:val="auto"/>
                <w:kern w:val="2"/>
                <w:sz w:val="18"/>
                <w:szCs w:val="18"/>
                <w:lang w:val="en-US" w:eastAsia="zh-CN" w:bidi="ar"/>
              </w:rPr>
            </w:pPr>
            <w:r>
              <w:rPr>
                <w:rFonts w:hint="eastAsia" w:ascii="Times New Roman" w:hAnsi="Times New Roman" w:eastAsia="仿宋_GB2312"/>
                <w:b/>
                <w:color w:val="auto"/>
                <w:sz w:val="18"/>
                <w:szCs w:val="18"/>
                <w:lang w:val="en-US" w:eastAsia="zh-CN" w:bidi="ar"/>
              </w:rPr>
              <w:t>10</w:t>
            </w:r>
          </w:p>
        </w:tc>
        <w:tc>
          <w:tcPr>
            <w:tcW w:w="51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heme="minorBidi"/>
                <w:b/>
                <w:color w:val="auto"/>
                <w:kern w:val="2"/>
                <w:sz w:val="18"/>
                <w:szCs w:val="18"/>
                <w:lang w:val="en-US" w:eastAsia="zh-CN" w:bidi="ar-SA"/>
              </w:rPr>
            </w:pPr>
            <w:r>
              <w:rPr>
                <w:rFonts w:ascii="Times New Roman" w:hAnsi="Times New Roman" w:eastAsia="仿宋_GB2312"/>
                <w:b/>
                <w:color w:val="auto"/>
                <w:sz w:val="18"/>
                <w:szCs w:val="18"/>
                <w:lang w:bidi="ar"/>
              </w:rPr>
              <w:t>采购人、采购代理机构未按照规定进行资格预审或者资格审查的</w:t>
            </w:r>
          </w:p>
        </w:tc>
        <w:tc>
          <w:tcPr>
            <w:tcW w:w="200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4"/>
                <w:rFonts w:hint="eastAsia" w:ascii="Times New Roman" w:hAnsi="Times New Roman" w:eastAsia="仿宋_GB2312" w:cs="Times New Roman"/>
                <w:color w:val="auto"/>
                <w:lang w:eastAsia="zh-CN" w:bidi="ar"/>
              </w:rPr>
            </w:pPr>
            <w:r>
              <w:rPr>
                <w:rStyle w:val="4"/>
                <w:rFonts w:hint="default" w:ascii="Times New Roman" w:hAnsi="Times New Roman" w:cs="Times New Roman"/>
                <w:color w:val="auto"/>
                <w:lang w:bidi="ar"/>
              </w:rPr>
              <w:t>《政府采购货物和服务招标投标管理办法》</w:t>
            </w:r>
          </w:p>
          <w:p>
            <w:pPr>
              <w:widowControl/>
              <w:jc w:val="left"/>
              <w:textAlignment w:val="center"/>
              <w:rPr>
                <w:rStyle w:val="5"/>
                <w:rFonts w:hint="eastAsia" w:ascii="Times New Roman" w:hAnsi="Times New Roman" w:eastAsia="仿宋_GB2312" w:cs="Times New Roman"/>
                <w:color w:val="auto"/>
                <w:lang w:eastAsia="zh-CN" w:bidi="ar"/>
              </w:rPr>
            </w:pPr>
            <w:r>
              <w:rPr>
                <w:rStyle w:val="4"/>
                <w:rFonts w:hint="default" w:ascii="Times New Roman" w:hAnsi="Times New Roman" w:cs="Times New Roman"/>
                <w:color w:val="auto"/>
                <w:lang w:bidi="ar"/>
              </w:rPr>
              <w:t xml:space="preserve">  第七十八条</w:t>
            </w:r>
            <w:r>
              <w:rPr>
                <w:rStyle w:val="5"/>
                <w:rFonts w:hint="default" w:ascii="Times New Roman" w:hAnsi="Times New Roman" w:cs="Times New Roman"/>
                <w:color w:val="auto"/>
                <w:lang w:bidi="ar"/>
              </w:rPr>
              <w:t xml:space="preserve"> 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w:t>
            </w:r>
          </w:p>
          <w:p>
            <w:pPr>
              <w:widowControl/>
              <w:jc w:val="left"/>
              <w:textAlignment w:val="center"/>
              <w:rPr>
                <w:rFonts w:hint="default" w:ascii="Times New Roman" w:hAnsi="Times New Roman" w:eastAsia="仿宋_GB2312" w:cstheme="minorBidi"/>
                <w:b/>
                <w:color w:val="auto"/>
                <w:kern w:val="2"/>
                <w:sz w:val="18"/>
                <w:szCs w:val="18"/>
                <w:lang w:val="en-US" w:eastAsia="zh-CN" w:bidi="ar-SA"/>
              </w:rPr>
            </w:pPr>
            <w:r>
              <w:rPr>
                <w:rStyle w:val="5"/>
                <w:rFonts w:hint="default" w:ascii="Times New Roman" w:hAnsi="Times New Roman" w:cs="Times New Roman"/>
                <w:color w:val="auto"/>
                <w:lang w:bidi="ar"/>
              </w:rPr>
              <w:t>（三）未按照规定进行资格预审或者资格审查的；</w:t>
            </w:r>
          </w:p>
        </w:tc>
        <w:tc>
          <w:tcPr>
            <w:tcW w:w="206"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Times New Roman" w:hAnsi="Times New Roman" w:eastAsia="仿宋_GB2312" w:cstheme="minorBidi"/>
                <w:color w:val="auto"/>
                <w:kern w:val="2"/>
                <w:sz w:val="18"/>
                <w:szCs w:val="18"/>
                <w:lang w:val="en-US" w:eastAsia="zh-CN" w:bidi="ar"/>
              </w:rPr>
            </w:pPr>
            <w:r>
              <w:rPr>
                <w:rFonts w:hint="eastAsia" w:ascii="Times New Roman" w:hAnsi="Times New Roman" w:eastAsia="仿宋_GB2312"/>
                <w:b/>
                <w:bCs/>
                <w:color w:val="auto"/>
                <w:sz w:val="18"/>
                <w:szCs w:val="18"/>
                <w:lang w:eastAsia="zh-CN" w:bidi="ar"/>
              </w:rPr>
              <w:t>首违不罚</w:t>
            </w:r>
          </w:p>
        </w:tc>
        <w:tc>
          <w:tcPr>
            <w:tcW w:w="1386"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stheme="minorBidi"/>
                <w:color w:val="auto"/>
                <w:kern w:val="2"/>
                <w:sz w:val="18"/>
                <w:szCs w:val="18"/>
                <w:lang w:val="en-US" w:eastAsia="zh-CN" w:bidi="ar-SA"/>
              </w:rPr>
            </w:pPr>
            <w:r>
              <w:rPr>
                <w:rFonts w:ascii="Times New Roman" w:hAnsi="Times New Roman" w:eastAsia="仿宋_GB2312"/>
                <w:color w:val="auto"/>
                <w:sz w:val="18"/>
                <w:szCs w:val="18"/>
                <w:lang w:bidi="ar"/>
              </w:rPr>
              <w:t>未按照规定进行资格预审或者资格审查</w:t>
            </w:r>
            <w:r>
              <w:rPr>
                <w:rFonts w:hint="eastAsia" w:ascii="Times New Roman" w:hAnsi="Times New Roman" w:eastAsia="仿宋_GB2312"/>
                <w:color w:val="auto"/>
                <w:sz w:val="18"/>
                <w:szCs w:val="18"/>
                <w:lang w:eastAsia="zh-CN" w:bidi="ar"/>
              </w:rPr>
              <w:t>，初次违法，只涉及</w:t>
            </w:r>
            <w:r>
              <w:rPr>
                <w:rFonts w:hint="eastAsia" w:ascii="Times New Roman" w:hAnsi="Times New Roman" w:eastAsia="仿宋_GB2312"/>
                <w:color w:val="auto"/>
                <w:sz w:val="18"/>
                <w:szCs w:val="18"/>
                <w:lang w:val="en-US" w:eastAsia="zh-CN" w:bidi="ar"/>
              </w:rPr>
              <w:t>1个项目，且未影响中标结果，及时改正的</w:t>
            </w:r>
            <w:r>
              <w:rPr>
                <w:rFonts w:ascii="Times New Roman" w:hAnsi="Times New Roman" w:eastAsia="仿宋_GB2312"/>
                <w:color w:val="auto"/>
                <w:sz w:val="18"/>
                <w:szCs w:val="18"/>
                <w:lang w:bidi="ar"/>
              </w:rPr>
              <w:t>。</w:t>
            </w:r>
          </w:p>
        </w:tc>
        <w:tc>
          <w:tcPr>
            <w:tcW w:w="68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stheme="minorBidi"/>
                <w:color w:val="auto"/>
                <w:kern w:val="2"/>
                <w:sz w:val="18"/>
                <w:szCs w:val="18"/>
                <w:lang w:val="en-US" w:eastAsia="zh-CN" w:bidi="ar-SA"/>
              </w:rPr>
            </w:pPr>
            <w:r>
              <w:rPr>
                <w:rFonts w:ascii="Times New Roman" w:hAnsi="Times New Roman" w:eastAsia="仿宋_GB2312"/>
                <w:color w:val="auto"/>
                <w:sz w:val="18"/>
                <w:szCs w:val="18"/>
                <w:lang w:bidi="ar"/>
              </w:rPr>
              <w:t>对采购人、代理机构责令限期改正。</w:t>
            </w:r>
          </w:p>
        </w:tc>
      </w:tr>
      <w:tr>
        <w:tblPrEx>
          <w:tblCellMar>
            <w:top w:w="0" w:type="dxa"/>
            <w:left w:w="108" w:type="dxa"/>
            <w:bottom w:w="0" w:type="dxa"/>
            <w:right w:w="108" w:type="dxa"/>
          </w:tblCellMar>
        </w:tblPrEx>
        <w:trPr>
          <w:trHeight w:val="2180" w:hRule="atLeast"/>
          <w:jc w:val="center"/>
        </w:trPr>
        <w:tc>
          <w:tcPr>
            <w:tcW w:w="20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heme="minorBidi"/>
                <w:b/>
                <w:color w:val="auto"/>
                <w:kern w:val="2"/>
                <w:sz w:val="18"/>
                <w:szCs w:val="18"/>
                <w:lang w:val="en-US" w:eastAsia="zh-CN" w:bidi="ar"/>
              </w:rPr>
            </w:pPr>
            <w:r>
              <w:rPr>
                <w:rFonts w:hint="eastAsia" w:ascii="Times New Roman" w:hAnsi="Times New Roman" w:eastAsia="仿宋_GB2312"/>
                <w:b/>
                <w:color w:val="auto"/>
                <w:sz w:val="18"/>
                <w:szCs w:val="18"/>
                <w:lang w:val="en-US" w:eastAsia="zh-CN" w:bidi="ar"/>
              </w:rPr>
              <w:t>11</w:t>
            </w:r>
          </w:p>
        </w:tc>
        <w:tc>
          <w:tcPr>
            <w:tcW w:w="51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heme="minorBidi"/>
                <w:b/>
                <w:color w:val="auto"/>
                <w:kern w:val="2"/>
                <w:sz w:val="18"/>
                <w:szCs w:val="18"/>
                <w:lang w:val="en-US" w:eastAsia="zh-CN" w:bidi="ar-SA"/>
              </w:rPr>
            </w:pPr>
            <w:r>
              <w:rPr>
                <w:rFonts w:ascii="Times New Roman" w:hAnsi="Times New Roman" w:eastAsia="仿宋_GB2312"/>
                <w:b/>
                <w:color w:val="auto"/>
                <w:sz w:val="18"/>
                <w:szCs w:val="18"/>
                <w:lang w:bidi="ar"/>
              </w:rPr>
              <w:t>采购人、采购代理机构违反规定确定招标文件售价的</w:t>
            </w:r>
          </w:p>
        </w:tc>
        <w:tc>
          <w:tcPr>
            <w:tcW w:w="200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4"/>
                <w:rFonts w:hint="eastAsia" w:ascii="Times New Roman" w:hAnsi="Times New Roman" w:eastAsia="仿宋_GB2312" w:cs="Times New Roman"/>
                <w:color w:val="auto"/>
                <w:lang w:eastAsia="zh-CN" w:bidi="ar"/>
              </w:rPr>
            </w:pPr>
            <w:r>
              <w:rPr>
                <w:rStyle w:val="4"/>
                <w:rFonts w:hint="default" w:ascii="Times New Roman" w:hAnsi="Times New Roman" w:cs="Times New Roman"/>
                <w:color w:val="auto"/>
                <w:lang w:bidi="ar"/>
              </w:rPr>
              <w:t>《政府采购货物和服务招标投标管理办法》</w:t>
            </w:r>
          </w:p>
          <w:p>
            <w:pPr>
              <w:widowControl/>
              <w:jc w:val="left"/>
              <w:textAlignment w:val="center"/>
              <w:rPr>
                <w:rStyle w:val="5"/>
                <w:rFonts w:hint="eastAsia" w:ascii="Times New Roman" w:hAnsi="Times New Roman" w:eastAsia="仿宋_GB2312" w:cs="Times New Roman"/>
                <w:color w:val="auto"/>
                <w:lang w:eastAsia="zh-CN" w:bidi="ar"/>
              </w:rPr>
            </w:pPr>
            <w:r>
              <w:rPr>
                <w:rStyle w:val="4"/>
                <w:rFonts w:hint="default" w:ascii="Times New Roman" w:hAnsi="Times New Roman" w:cs="Times New Roman"/>
                <w:color w:val="auto"/>
                <w:lang w:bidi="ar"/>
              </w:rPr>
              <w:t xml:space="preserve">  第七十八条</w:t>
            </w:r>
            <w:r>
              <w:rPr>
                <w:rStyle w:val="5"/>
                <w:rFonts w:hint="default" w:ascii="Times New Roman" w:hAnsi="Times New Roman" w:cs="Times New Roman"/>
                <w:color w:val="auto"/>
                <w:lang w:bidi="ar"/>
              </w:rPr>
              <w:t xml:space="preserve"> 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w:t>
            </w:r>
          </w:p>
          <w:p>
            <w:pPr>
              <w:widowControl/>
              <w:jc w:val="left"/>
              <w:textAlignment w:val="center"/>
              <w:rPr>
                <w:rFonts w:hint="default" w:ascii="Times New Roman" w:hAnsi="Times New Roman" w:eastAsia="仿宋_GB2312" w:cstheme="minorBidi"/>
                <w:b/>
                <w:color w:val="auto"/>
                <w:kern w:val="2"/>
                <w:sz w:val="18"/>
                <w:szCs w:val="18"/>
                <w:lang w:val="en-US" w:eastAsia="zh-CN" w:bidi="ar-SA"/>
              </w:rPr>
            </w:pPr>
            <w:r>
              <w:rPr>
                <w:rStyle w:val="5"/>
                <w:rFonts w:hint="default" w:ascii="Times New Roman" w:hAnsi="Times New Roman" w:cs="Times New Roman"/>
                <w:color w:val="auto"/>
                <w:lang w:bidi="ar"/>
              </w:rPr>
              <w:t>（四）违反本办法规定确定招标文件售价的；</w:t>
            </w:r>
          </w:p>
        </w:tc>
        <w:tc>
          <w:tcPr>
            <w:tcW w:w="206"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Times New Roman" w:hAnsi="Times New Roman" w:eastAsia="仿宋_GB2312" w:cstheme="minorBidi"/>
                <w:color w:val="auto"/>
                <w:kern w:val="2"/>
                <w:sz w:val="18"/>
                <w:szCs w:val="18"/>
                <w:lang w:val="en-US" w:eastAsia="zh-CN" w:bidi="ar"/>
              </w:rPr>
            </w:pPr>
            <w:r>
              <w:rPr>
                <w:rFonts w:hint="eastAsia" w:ascii="Times New Roman" w:hAnsi="Times New Roman" w:eastAsia="仿宋_GB2312"/>
                <w:b/>
                <w:bCs/>
                <w:color w:val="auto"/>
                <w:sz w:val="18"/>
                <w:szCs w:val="18"/>
                <w:lang w:eastAsia="zh-CN" w:bidi="ar"/>
              </w:rPr>
              <w:t>首违不罚</w:t>
            </w:r>
          </w:p>
        </w:tc>
        <w:tc>
          <w:tcPr>
            <w:tcW w:w="1386"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仿宋_GB2312" w:cstheme="minorBidi"/>
                <w:color w:val="auto"/>
                <w:kern w:val="2"/>
                <w:sz w:val="18"/>
                <w:szCs w:val="18"/>
                <w:lang w:val="en-US" w:eastAsia="zh-CN" w:bidi="ar-SA"/>
              </w:rPr>
            </w:pPr>
            <w:r>
              <w:rPr>
                <w:rFonts w:ascii="Times New Roman" w:hAnsi="Times New Roman" w:eastAsia="仿宋_GB2312"/>
                <w:color w:val="auto"/>
                <w:sz w:val="18"/>
                <w:szCs w:val="18"/>
                <w:lang w:bidi="ar"/>
              </w:rPr>
              <w:t>违反《政府采购货物和服务招标投标管理办法》规定确定招标文件售价的</w:t>
            </w:r>
            <w:r>
              <w:rPr>
                <w:rFonts w:hint="eastAsia" w:ascii="Times New Roman" w:hAnsi="Times New Roman" w:eastAsia="仿宋_GB2312"/>
                <w:color w:val="auto"/>
                <w:sz w:val="18"/>
                <w:szCs w:val="18"/>
                <w:lang w:eastAsia="zh-CN" w:bidi="ar"/>
              </w:rPr>
              <w:t>，初次违法，只涉及</w:t>
            </w:r>
            <w:r>
              <w:rPr>
                <w:rFonts w:hint="eastAsia" w:ascii="Times New Roman" w:hAnsi="Times New Roman" w:eastAsia="仿宋_GB2312"/>
                <w:color w:val="auto"/>
                <w:sz w:val="18"/>
                <w:szCs w:val="18"/>
                <w:lang w:val="en-US" w:eastAsia="zh-CN" w:bidi="ar"/>
              </w:rPr>
              <w:t>1个项目，及时改正的</w:t>
            </w:r>
            <w:r>
              <w:rPr>
                <w:rFonts w:ascii="Times New Roman" w:hAnsi="Times New Roman" w:eastAsia="仿宋_GB2312"/>
                <w:color w:val="auto"/>
                <w:sz w:val="18"/>
                <w:szCs w:val="18"/>
                <w:lang w:bidi="ar"/>
              </w:rPr>
              <w:t>。</w:t>
            </w:r>
          </w:p>
        </w:tc>
        <w:tc>
          <w:tcPr>
            <w:tcW w:w="68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stheme="minorBidi"/>
                <w:color w:val="auto"/>
                <w:kern w:val="2"/>
                <w:sz w:val="18"/>
                <w:szCs w:val="18"/>
                <w:lang w:val="en-US" w:eastAsia="zh-CN" w:bidi="ar-SA"/>
              </w:rPr>
            </w:pPr>
            <w:r>
              <w:rPr>
                <w:rFonts w:ascii="Times New Roman" w:hAnsi="Times New Roman" w:eastAsia="仿宋_GB2312"/>
                <w:color w:val="auto"/>
                <w:sz w:val="18"/>
                <w:szCs w:val="18"/>
                <w:lang w:bidi="ar"/>
              </w:rPr>
              <w:t>对采购人、代理机构责令限期改正。</w:t>
            </w:r>
          </w:p>
        </w:tc>
      </w:tr>
      <w:tr>
        <w:tblPrEx>
          <w:tblCellMar>
            <w:top w:w="0" w:type="dxa"/>
            <w:left w:w="108" w:type="dxa"/>
            <w:bottom w:w="0" w:type="dxa"/>
            <w:right w:w="108" w:type="dxa"/>
          </w:tblCellMar>
        </w:tblPrEx>
        <w:trPr>
          <w:trHeight w:val="2180" w:hRule="atLeast"/>
          <w:jc w:val="center"/>
        </w:trPr>
        <w:tc>
          <w:tcPr>
            <w:tcW w:w="20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heme="minorBidi"/>
                <w:b/>
                <w:color w:val="auto"/>
                <w:kern w:val="2"/>
                <w:sz w:val="18"/>
                <w:szCs w:val="18"/>
                <w:lang w:val="en-US" w:eastAsia="zh-CN" w:bidi="ar"/>
              </w:rPr>
            </w:pPr>
            <w:r>
              <w:rPr>
                <w:rFonts w:hint="eastAsia" w:ascii="Times New Roman" w:hAnsi="Times New Roman" w:eastAsia="仿宋_GB2312"/>
                <w:b/>
                <w:color w:val="auto"/>
                <w:sz w:val="18"/>
                <w:szCs w:val="18"/>
                <w:lang w:val="en-US" w:eastAsia="zh-CN" w:bidi="ar"/>
              </w:rPr>
              <w:t>12</w:t>
            </w:r>
          </w:p>
        </w:tc>
        <w:tc>
          <w:tcPr>
            <w:tcW w:w="51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heme="minorBidi"/>
                <w:b/>
                <w:color w:val="auto"/>
                <w:kern w:val="2"/>
                <w:sz w:val="18"/>
                <w:szCs w:val="18"/>
                <w:lang w:val="en-US" w:eastAsia="zh-CN" w:bidi="ar-SA"/>
              </w:rPr>
            </w:pPr>
            <w:r>
              <w:rPr>
                <w:rFonts w:ascii="Times New Roman" w:hAnsi="Times New Roman" w:eastAsia="仿宋_GB2312"/>
                <w:b/>
                <w:color w:val="auto"/>
                <w:sz w:val="18"/>
                <w:szCs w:val="18"/>
                <w:lang w:bidi="ar"/>
              </w:rPr>
              <w:t>采购人、采购代理机构未按规定对开标、评标活动进行全程录音录像的</w:t>
            </w:r>
          </w:p>
        </w:tc>
        <w:tc>
          <w:tcPr>
            <w:tcW w:w="200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4"/>
                <w:rFonts w:hint="eastAsia" w:ascii="Times New Roman" w:hAnsi="Times New Roman" w:eastAsia="仿宋_GB2312" w:cs="Times New Roman"/>
                <w:color w:val="auto"/>
                <w:lang w:eastAsia="zh-CN" w:bidi="ar"/>
              </w:rPr>
            </w:pPr>
            <w:r>
              <w:rPr>
                <w:rStyle w:val="4"/>
                <w:rFonts w:hint="default" w:ascii="Times New Roman" w:hAnsi="Times New Roman" w:cs="Times New Roman"/>
                <w:color w:val="auto"/>
                <w:lang w:bidi="ar"/>
              </w:rPr>
              <w:t>《政府采购货物和服务招标投标管理办法》</w:t>
            </w:r>
          </w:p>
          <w:p>
            <w:pPr>
              <w:widowControl/>
              <w:jc w:val="left"/>
              <w:textAlignment w:val="center"/>
              <w:rPr>
                <w:rStyle w:val="5"/>
                <w:rFonts w:hint="eastAsia" w:ascii="Times New Roman" w:hAnsi="Times New Roman" w:eastAsia="仿宋_GB2312" w:cs="Times New Roman"/>
                <w:color w:val="auto"/>
                <w:lang w:eastAsia="zh-CN" w:bidi="ar"/>
              </w:rPr>
            </w:pPr>
            <w:r>
              <w:rPr>
                <w:rStyle w:val="4"/>
                <w:rFonts w:hint="default" w:ascii="Times New Roman" w:hAnsi="Times New Roman" w:cs="Times New Roman"/>
                <w:color w:val="auto"/>
                <w:lang w:bidi="ar"/>
              </w:rPr>
              <w:t xml:space="preserve">  第七十八条</w:t>
            </w:r>
            <w:r>
              <w:rPr>
                <w:rStyle w:val="5"/>
                <w:rFonts w:hint="default" w:ascii="Times New Roman" w:hAnsi="Times New Roman" w:cs="Times New Roman"/>
                <w:color w:val="auto"/>
                <w:lang w:bidi="ar"/>
              </w:rPr>
              <w:t xml:space="preserve"> 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w:t>
            </w:r>
          </w:p>
          <w:p>
            <w:pPr>
              <w:widowControl/>
              <w:jc w:val="left"/>
              <w:textAlignment w:val="center"/>
              <w:rPr>
                <w:rFonts w:hint="default" w:ascii="Times New Roman" w:hAnsi="Times New Roman" w:eastAsia="仿宋_GB2312" w:cstheme="minorBidi"/>
                <w:b/>
                <w:color w:val="auto"/>
                <w:kern w:val="2"/>
                <w:sz w:val="18"/>
                <w:szCs w:val="18"/>
                <w:lang w:val="en-US" w:eastAsia="zh-CN" w:bidi="ar-SA"/>
              </w:rPr>
            </w:pPr>
            <w:r>
              <w:rPr>
                <w:rStyle w:val="5"/>
                <w:rFonts w:hint="default" w:ascii="Times New Roman" w:hAnsi="Times New Roman" w:cs="Times New Roman"/>
                <w:color w:val="auto"/>
                <w:lang w:bidi="ar"/>
              </w:rPr>
              <w:t>（五）未按规定对开标、评标活动进行全程录音录像的；</w:t>
            </w:r>
          </w:p>
        </w:tc>
        <w:tc>
          <w:tcPr>
            <w:tcW w:w="206"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Times New Roman" w:hAnsi="Times New Roman" w:eastAsia="仿宋_GB2312" w:cstheme="minorBidi"/>
                <w:color w:val="auto"/>
                <w:kern w:val="2"/>
                <w:sz w:val="18"/>
                <w:szCs w:val="18"/>
                <w:lang w:val="en-US" w:eastAsia="zh-CN" w:bidi="ar"/>
              </w:rPr>
            </w:pPr>
            <w:r>
              <w:rPr>
                <w:rFonts w:hint="eastAsia" w:ascii="Times New Roman" w:hAnsi="Times New Roman" w:eastAsia="仿宋_GB2312"/>
                <w:b/>
                <w:bCs/>
                <w:color w:val="auto"/>
                <w:sz w:val="18"/>
                <w:szCs w:val="18"/>
                <w:lang w:eastAsia="zh-CN" w:bidi="ar"/>
              </w:rPr>
              <w:t>首违不罚</w:t>
            </w:r>
          </w:p>
        </w:tc>
        <w:tc>
          <w:tcPr>
            <w:tcW w:w="1386"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stheme="minorBidi"/>
                <w:color w:val="auto"/>
                <w:kern w:val="2"/>
                <w:sz w:val="18"/>
                <w:szCs w:val="18"/>
                <w:lang w:val="en-US" w:eastAsia="zh-CN" w:bidi="ar-SA"/>
              </w:rPr>
            </w:pPr>
            <w:r>
              <w:rPr>
                <w:rFonts w:ascii="Times New Roman" w:hAnsi="Times New Roman" w:eastAsia="仿宋_GB2312"/>
                <w:color w:val="auto"/>
                <w:sz w:val="18"/>
                <w:szCs w:val="18"/>
                <w:lang w:bidi="ar"/>
              </w:rPr>
              <w:t>未按规定对开标、评标活动进行全程录音录像的</w:t>
            </w:r>
            <w:r>
              <w:rPr>
                <w:rFonts w:hint="eastAsia" w:ascii="Times New Roman" w:hAnsi="Times New Roman" w:eastAsia="仿宋_GB2312"/>
                <w:color w:val="auto"/>
                <w:sz w:val="18"/>
                <w:szCs w:val="18"/>
                <w:lang w:eastAsia="zh-CN" w:bidi="ar"/>
              </w:rPr>
              <w:t>，初次违法，只涉及</w:t>
            </w:r>
            <w:r>
              <w:rPr>
                <w:rFonts w:hint="eastAsia" w:ascii="Times New Roman" w:hAnsi="Times New Roman" w:eastAsia="仿宋_GB2312"/>
                <w:color w:val="auto"/>
                <w:sz w:val="18"/>
                <w:szCs w:val="18"/>
                <w:lang w:val="en-US" w:eastAsia="zh-CN" w:bidi="ar"/>
              </w:rPr>
              <w:t>1个项目，及时改正的</w:t>
            </w:r>
            <w:r>
              <w:rPr>
                <w:rFonts w:ascii="Times New Roman" w:hAnsi="Times New Roman" w:eastAsia="仿宋_GB2312"/>
                <w:color w:val="auto"/>
                <w:sz w:val="18"/>
                <w:szCs w:val="18"/>
                <w:lang w:bidi="ar"/>
              </w:rPr>
              <w:t>。</w:t>
            </w:r>
          </w:p>
        </w:tc>
        <w:tc>
          <w:tcPr>
            <w:tcW w:w="68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stheme="minorBidi"/>
                <w:color w:val="auto"/>
                <w:kern w:val="2"/>
                <w:sz w:val="18"/>
                <w:szCs w:val="18"/>
                <w:lang w:val="en-US" w:eastAsia="zh-CN" w:bidi="ar-SA"/>
              </w:rPr>
            </w:pPr>
            <w:r>
              <w:rPr>
                <w:rFonts w:ascii="Times New Roman" w:hAnsi="Times New Roman" w:eastAsia="仿宋_GB2312"/>
                <w:color w:val="auto"/>
                <w:sz w:val="18"/>
                <w:szCs w:val="18"/>
                <w:lang w:bidi="ar"/>
              </w:rPr>
              <w:t>对采购人、代理机构责令限期改正。</w:t>
            </w:r>
          </w:p>
        </w:tc>
      </w:tr>
      <w:tr>
        <w:tblPrEx>
          <w:tblCellMar>
            <w:top w:w="0" w:type="dxa"/>
            <w:left w:w="108" w:type="dxa"/>
            <w:bottom w:w="0" w:type="dxa"/>
            <w:right w:w="108" w:type="dxa"/>
          </w:tblCellMar>
        </w:tblPrEx>
        <w:trPr>
          <w:trHeight w:val="2180" w:hRule="atLeast"/>
          <w:jc w:val="center"/>
        </w:trPr>
        <w:tc>
          <w:tcPr>
            <w:tcW w:w="20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heme="minorBidi"/>
                <w:b/>
                <w:color w:val="auto"/>
                <w:kern w:val="2"/>
                <w:sz w:val="18"/>
                <w:szCs w:val="18"/>
                <w:lang w:val="en-US" w:eastAsia="zh-CN" w:bidi="ar"/>
              </w:rPr>
            </w:pPr>
            <w:r>
              <w:rPr>
                <w:rFonts w:hint="eastAsia" w:ascii="Times New Roman" w:hAnsi="Times New Roman" w:eastAsia="仿宋_GB2312"/>
                <w:b/>
                <w:color w:val="auto"/>
                <w:sz w:val="18"/>
                <w:szCs w:val="18"/>
                <w:lang w:val="en-US" w:eastAsia="zh-CN" w:bidi="ar"/>
              </w:rPr>
              <w:t>13</w:t>
            </w:r>
          </w:p>
        </w:tc>
        <w:tc>
          <w:tcPr>
            <w:tcW w:w="51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heme="minorBidi"/>
                <w:b/>
                <w:color w:val="auto"/>
                <w:kern w:val="2"/>
                <w:sz w:val="18"/>
                <w:szCs w:val="18"/>
                <w:lang w:val="en-US" w:eastAsia="zh-CN" w:bidi="ar-SA"/>
              </w:rPr>
            </w:pPr>
            <w:r>
              <w:rPr>
                <w:rFonts w:ascii="Times New Roman" w:hAnsi="Times New Roman" w:eastAsia="仿宋_GB2312"/>
                <w:b/>
                <w:color w:val="auto"/>
                <w:sz w:val="18"/>
                <w:szCs w:val="18"/>
                <w:lang w:bidi="ar"/>
              </w:rPr>
              <w:t>采购人、采购代理机构擅自终止招标活动的</w:t>
            </w:r>
          </w:p>
        </w:tc>
        <w:tc>
          <w:tcPr>
            <w:tcW w:w="200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4"/>
                <w:rFonts w:hint="eastAsia" w:ascii="Times New Roman" w:hAnsi="Times New Roman" w:eastAsia="仿宋_GB2312" w:cs="Times New Roman"/>
                <w:color w:val="auto"/>
                <w:lang w:eastAsia="zh-CN" w:bidi="ar"/>
              </w:rPr>
            </w:pPr>
            <w:r>
              <w:rPr>
                <w:rStyle w:val="4"/>
                <w:rFonts w:hint="default" w:ascii="Times New Roman" w:hAnsi="Times New Roman" w:cs="Times New Roman"/>
                <w:color w:val="auto"/>
                <w:lang w:bidi="ar"/>
              </w:rPr>
              <w:t>《政府采购货物和服务招标投标管理办法》</w:t>
            </w:r>
          </w:p>
          <w:p>
            <w:pPr>
              <w:widowControl/>
              <w:jc w:val="left"/>
              <w:textAlignment w:val="center"/>
              <w:rPr>
                <w:rStyle w:val="5"/>
                <w:rFonts w:hint="eastAsia" w:ascii="Times New Roman" w:hAnsi="Times New Roman" w:eastAsia="仿宋_GB2312" w:cs="Times New Roman"/>
                <w:color w:val="auto"/>
                <w:lang w:eastAsia="zh-CN" w:bidi="ar"/>
              </w:rPr>
            </w:pPr>
            <w:r>
              <w:rPr>
                <w:rStyle w:val="4"/>
                <w:rFonts w:hint="default" w:ascii="Times New Roman" w:hAnsi="Times New Roman" w:cs="Times New Roman"/>
                <w:color w:val="auto"/>
                <w:lang w:bidi="ar"/>
              </w:rPr>
              <w:t xml:space="preserve">  第七十八条</w:t>
            </w:r>
            <w:r>
              <w:rPr>
                <w:rStyle w:val="5"/>
                <w:rFonts w:hint="default" w:ascii="Times New Roman" w:hAnsi="Times New Roman" w:cs="Times New Roman"/>
                <w:color w:val="auto"/>
                <w:lang w:bidi="ar"/>
              </w:rPr>
              <w:t xml:space="preserve"> 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w:t>
            </w:r>
          </w:p>
          <w:p>
            <w:pPr>
              <w:widowControl/>
              <w:jc w:val="left"/>
              <w:textAlignment w:val="center"/>
              <w:rPr>
                <w:rFonts w:hint="default" w:ascii="Times New Roman" w:hAnsi="Times New Roman" w:eastAsia="仿宋_GB2312" w:cstheme="minorBidi"/>
                <w:b/>
                <w:color w:val="auto"/>
                <w:kern w:val="2"/>
                <w:sz w:val="18"/>
                <w:szCs w:val="18"/>
                <w:lang w:val="en-US" w:eastAsia="zh-CN" w:bidi="ar-SA"/>
              </w:rPr>
            </w:pPr>
            <w:r>
              <w:rPr>
                <w:rStyle w:val="5"/>
                <w:rFonts w:hint="default" w:ascii="Times New Roman" w:hAnsi="Times New Roman" w:cs="Times New Roman"/>
                <w:color w:val="auto"/>
                <w:lang w:bidi="ar"/>
              </w:rPr>
              <w:t>（六）擅自终止招标活动的；</w:t>
            </w:r>
          </w:p>
        </w:tc>
        <w:tc>
          <w:tcPr>
            <w:tcW w:w="206"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Times New Roman" w:hAnsi="Times New Roman" w:eastAsia="仿宋_GB2312" w:cstheme="minorBidi"/>
                <w:color w:val="auto"/>
                <w:kern w:val="2"/>
                <w:sz w:val="18"/>
                <w:szCs w:val="18"/>
                <w:lang w:val="en-US" w:eastAsia="zh-CN" w:bidi="ar"/>
              </w:rPr>
            </w:pPr>
            <w:r>
              <w:rPr>
                <w:rFonts w:hint="eastAsia" w:ascii="Times New Roman" w:hAnsi="Times New Roman" w:eastAsia="仿宋_GB2312"/>
                <w:b/>
                <w:bCs/>
                <w:color w:val="auto"/>
                <w:sz w:val="18"/>
                <w:szCs w:val="18"/>
                <w:lang w:eastAsia="zh-CN" w:bidi="ar"/>
              </w:rPr>
              <w:t>首违不罚</w:t>
            </w:r>
          </w:p>
        </w:tc>
        <w:tc>
          <w:tcPr>
            <w:tcW w:w="1386"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stheme="minorBidi"/>
                <w:color w:val="auto"/>
                <w:kern w:val="2"/>
                <w:sz w:val="18"/>
                <w:szCs w:val="18"/>
                <w:lang w:val="en-US" w:eastAsia="zh-CN" w:bidi="ar-SA"/>
              </w:rPr>
            </w:pPr>
            <w:r>
              <w:rPr>
                <w:rFonts w:ascii="Times New Roman" w:hAnsi="Times New Roman" w:eastAsia="仿宋_GB2312"/>
                <w:color w:val="auto"/>
                <w:sz w:val="18"/>
                <w:szCs w:val="18"/>
                <w:lang w:bidi="ar"/>
              </w:rPr>
              <w:t>擅自终止招标活动</w:t>
            </w:r>
            <w:r>
              <w:rPr>
                <w:rFonts w:hint="eastAsia" w:ascii="Times New Roman" w:hAnsi="Times New Roman" w:eastAsia="仿宋_GB2312"/>
                <w:color w:val="auto"/>
                <w:sz w:val="18"/>
                <w:szCs w:val="18"/>
                <w:lang w:eastAsia="zh-CN" w:bidi="ar"/>
              </w:rPr>
              <w:t>，初次违法，只涉及</w:t>
            </w:r>
            <w:r>
              <w:rPr>
                <w:rFonts w:hint="eastAsia" w:ascii="Times New Roman" w:hAnsi="Times New Roman" w:eastAsia="仿宋_GB2312"/>
                <w:color w:val="auto"/>
                <w:sz w:val="18"/>
                <w:szCs w:val="18"/>
                <w:lang w:val="en-US" w:eastAsia="zh-CN" w:bidi="ar"/>
              </w:rPr>
              <w:t>1个项目，及时改正的。</w:t>
            </w:r>
          </w:p>
        </w:tc>
        <w:tc>
          <w:tcPr>
            <w:tcW w:w="68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stheme="minorBidi"/>
                <w:color w:val="auto"/>
                <w:kern w:val="2"/>
                <w:sz w:val="18"/>
                <w:szCs w:val="18"/>
                <w:lang w:val="en-US" w:eastAsia="zh-CN" w:bidi="ar-SA"/>
              </w:rPr>
            </w:pPr>
            <w:r>
              <w:rPr>
                <w:rFonts w:ascii="Times New Roman" w:hAnsi="Times New Roman" w:eastAsia="仿宋_GB2312"/>
                <w:color w:val="auto"/>
                <w:sz w:val="18"/>
                <w:szCs w:val="18"/>
                <w:lang w:bidi="ar"/>
              </w:rPr>
              <w:t>对采购人、代理机构责令限期改正。</w:t>
            </w:r>
          </w:p>
        </w:tc>
      </w:tr>
      <w:tr>
        <w:tblPrEx>
          <w:tblCellMar>
            <w:top w:w="0" w:type="dxa"/>
            <w:left w:w="108" w:type="dxa"/>
            <w:bottom w:w="0" w:type="dxa"/>
            <w:right w:w="108" w:type="dxa"/>
          </w:tblCellMar>
        </w:tblPrEx>
        <w:trPr>
          <w:trHeight w:val="2180" w:hRule="atLeast"/>
          <w:jc w:val="center"/>
        </w:trPr>
        <w:tc>
          <w:tcPr>
            <w:tcW w:w="20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heme="minorBidi"/>
                <w:b/>
                <w:color w:val="auto"/>
                <w:kern w:val="2"/>
                <w:sz w:val="18"/>
                <w:szCs w:val="18"/>
                <w:lang w:val="en-US" w:eastAsia="zh-CN" w:bidi="ar"/>
              </w:rPr>
            </w:pPr>
            <w:r>
              <w:rPr>
                <w:rFonts w:hint="eastAsia" w:ascii="Times New Roman" w:hAnsi="Times New Roman" w:eastAsia="仿宋_GB2312"/>
                <w:b/>
                <w:color w:val="auto"/>
                <w:sz w:val="18"/>
                <w:szCs w:val="18"/>
                <w:lang w:val="en-US" w:eastAsia="zh-CN" w:bidi="ar"/>
              </w:rPr>
              <w:t>14</w:t>
            </w:r>
          </w:p>
        </w:tc>
        <w:tc>
          <w:tcPr>
            <w:tcW w:w="51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heme="minorBidi"/>
                <w:b/>
                <w:color w:val="auto"/>
                <w:kern w:val="2"/>
                <w:sz w:val="18"/>
                <w:szCs w:val="18"/>
                <w:lang w:val="en-US" w:eastAsia="zh-CN" w:bidi="ar-SA"/>
              </w:rPr>
            </w:pPr>
            <w:r>
              <w:rPr>
                <w:rFonts w:ascii="Times New Roman" w:hAnsi="Times New Roman" w:eastAsia="仿宋_GB2312"/>
                <w:b/>
                <w:color w:val="auto"/>
                <w:sz w:val="18"/>
                <w:szCs w:val="18"/>
                <w:lang w:bidi="ar"/>
              </w:rPr>
              <w:t>采购人、采购代理机构未按照规定进行开标和组织评标的</w:t>
            </w:r>
          </w:p>
        </w:tc>
        <w:tc>
          <w:tcPr>
            <w:tcW w:w="200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4"/>
                <w:rFonts w:hint="eastAsia" w:ascii="Times New Roman" w:hAnsi="Times New Roman" w:eastAsia="仿宋_GB2312" w:cs="Times New Roman"/>
                <w:color w:val="auto"/>
                <w:lang w:eastAsia="zh-CN" w:bidi="ar"/>
              </w:rPr>
            </w:pPr>
            <w:r>
              <w:rPr>
                <w:rStyle w:val="4"/>
                <w:rFonts w:hint="default" w:ascii="Times New Roman" w:hAnsi="Times New Roman" w:cs="Times New Roman"/>
                <w:color w:val="auto"/>
                <w:lang w:bidi="ar"/>
              </w:rPr>
              <w:t>《政府采购货物和服务招标投标管理办法》</w:t>
            </w:r>
          </w:p>
          <w:p>
            <w:pPr>
              <w:widowControl/>
              <w:jc w:val="left"/>
              <w:textAlignment w:val="center"/>
              <w:rPr>
                <w:rStyle w:val="5"/>
                <w:rFonts w:hint="eastAsia" w:ascii="Times New Roman" w:hAnsi="Times New Roman" w:eastAsia="仿宋_GB2312" w:cs="Times New Roman"/>
                <w:color w:val="auto"/>
                <w:lang w:eastAsia="zh-CN" w:bidi="ar"/>
              </w:rPr>
            </w:pPr>
            <w:r>
              <w:rPr>
                <w:rStyle w:val="4"/>
                <w:rFonts w:hint="default" w:ascii="Times New Roman" w:hAnsi="Times New Roman" w:cs="Times New Roman"/>
                <w:color w:val="auto"/>
                <w:lang w:bidi="ar"/>
              </w:rPr>
              <w:t xml:space="preserve">  第七十八条</w:t>
            </w:r>
            <w:r>
              <w:rPr>
                <w:rStyle w:val="5"/>
                <w:rFonts w:hint="default" w:ascii="Times New Roman" w:hAnsi="Times New Roman" w:cs="Times New Roman"/>
                <w:color w:val="auto"/>
                <w:lang w:bidi="ar"/>
              </w:rPr>
              <w:t xml:space="preserve"> 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w:t>
            </w:r>
          </w:p>
          <w:p>
            <w:pPr>
              <w:widowControl/>
              <w:jc w:val="left"/>
              <w:textAlignment w:val="center"/>
              <w:rPr>
                <w:rFonts w:hint="default" w:ascii="Times New Roman" w:hAnsi="Times New Roman" w:eastAsia="仿宋_GB2312" w:cstheme="minorBidi"/>
                <w:b/>
                <w:color w:val="auto"/>
                <w:kern w:val="2"/>
                <w:sz w:val="18"/>
                <w:szCs w:val="18"/>
                <w:lang w:val="en-US" w:eastAsia="zh-CN" w:bidi="ar-SA"/>
              </w:rPr>
            </w:pPr>
            <w:r>
              <w:rPr>
                <w:rStyle w:val="5"/>
                <w:rFonts w:hint="default" w:ascii="Times New Roman" w:hAnsi="Times New Roman" w:cs="Times New Roman"/>
                <w:color w:val="auto"/>
                <w:lang w:bidi="ar"/>
              </w:rPr>
              <w:t>（七）未按照规定进行开标和组织评标的；</w:t>
            </w:r>
          </w:p>
        </w:tc>
        <w:tc>
          <w:tcPr>
            <w:tcW w:w="206"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Times New Roman" w:hAnsi="Times New Roman" w:eastAsia="仿宋_GB2312" w:cstheme="minorBidi"/>
                <w:color w:val="auto"/>
                <w:kern w:val="2"/>
                <w:sz w:val="18"/>
                <w:szCs w:val="18"/>
                <w:lang w:val="en-US" w:eastAsia="zh-CN" w:bidi="ar"/>
              </w:rPr>
            </w:pPr>
            <w:r>
              <w:rPr>
                <w:rFonts w:hint="eastAsia" w:ascii="Times New Roman" w:hAnsi="Times New Roman" w:eastAsia="仿宋_GB2312"/>
                <w:b/>
                <w:bCs/>
                <w:color w:val="auto"/>
                <w:sz w:val="18"/>
                <w:szCs w:val="18"/>
                <w:lang w:eastAsia="zh-CN" w:bidi="ar"/>
              </w:rPr>
              <w:t>首违不罚</w:t>
            </w:r>
          </w:p>
        </w:tc>
        <w:tc>
          <w:tcPr>
            <w:tcW w:w="1386"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stheme="minorBidi"/>
                <w:color w:val="auto"/>
                <w:kern w:val="2"/>
                <w:sz w:val="18"/>
                <w:szCs w:val="18"/>
                <w:lang w:val="en-US" w:eastAsia="zh-CN" w:bidi="ar-SA"/>
              </w:rPr>
            </w:pPr>
            <w:r>
              <w:rPr>
                <w:rFonts w:ascii="Times New Roman" w:hAnsi="Times New Roman" w:eastAsia="仿宋_GB2312"/>
                <w:color w:val="auto"/>
                <w:sz w:val="18"/>
                <w:szCs w:val="18"/>
                <w:lang w:bidi="ar"/>
              </w:rPr>
              <w:t>未按照规定进行开标和组织评标的，</w:t>
            </w:r>
            <w:r>
              <w:rPr>
                <w:rFonts w:hint="eastAsia" w:ascii="Times New Roman" w:hAnsi="Times New Roman" w:eastAsia="仿宋_GB2312"/>
                <w:color w:val="auto"/>
                <w:sz w:val="18"/>
                <w:szCs w:val="18"/>
                <w:lang w:eastAsia="zh-CN" w:bidi="ar"/>
              </w:rPr>
              <w:t>初次违法，只涉及</w:t>
            </w:r>
            <w:r>
              <w:rPr>
                <w:rFonts w:hint="eastAsia" w:ascii="Times New Roman" w:hAnsi="Times New Roman" w:eastAsia="仿宋_GB2312"/>
                <w:color w:val="auto"/>
                <w:sz w:val="18"/>
                <w:szCs w:val="18"/>
                <w:lang w:val="en-US" w:eastAsia="zh-CN" w:bidi="ar"/>
              </w:rPr>
              <w:t>1个项目，</w:t>
            </w:r>
            <w:r>
              <w:rPr>
                <w:rFonts w:ascii="Times New Roman" w:hAnsi="Times New Roman" w:eastAsia="仿宋_GB2312"/>
                <w:color w:val="auto"/>
                <w:sz w:val="18"/>
                <w:szCs w:val="18"/>
                <w:lang w:bidi="ar"/>
              </w:rPr>
              <w:t>但未影响中标结果</w:t>
            </w:r>
            <w:r>
              <w:rPr>
                <w:rFonts w:hint="eastAsia" w:ascii="Times New Roman" w:hAnsi="Times New Roman" w:eastAsia="仿宋_GB2312"/>
                <w:color w:val="auto"/>
                <w:sz w:val="18"/>
                <w:szCs w:val="18"/>
                <w:lang w:eastAsia="zh-CN" w:bidi="ar"/>
              </w:rPr>
              <w:t>，</w:t>
            </w:r>
            <w:r>
              <w:rPr>
                <w:rFonts w:hint="eastAsia" w:ascii="Times New Roman" w:hAnsi="Times New Roman" w:eastAsia="仿宋_GB2312"/>
                <w:color w:val="auto"/>
                <w:sz w:val="18"/>
                <w:szCs w:val="18"/>
                <w:lang w:val="en-US" w:eastAsia="zh-CN" w:bidi="ar"/>
              </w:rPr>
              <w:t>及时改正的</w:t>
            </w:r>
            <w:r>
              <w:rPr>
                <w:rFonts w:ascii="Times New Roman" w:hAnsi="Times New Roman" w:eastAsia="仿宋_GB2312"/>
                <w:color w:val="auto"/>
                <w:sz w:val="18"/>
                <w:szCs w:val="18"/>
                <w:lang w:bidi="ar"/>
              </w:rPr>
              <w:t>。</w:t>
            </w:r>
          </w:p>
        </w:tc>
        <w:tc>
          <w:tcPr>
            <w:tcW w:w="68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stheme="minorBidi"/>
                <w:color w:val="auto"/>
                <w:kern w:val="2"/>
                <w:sz w:val="18"/>
                <w:szCs w:val="18"/>
                <w:lang w:val="en-US" w:eastAsia="zh-CN" w:bidi="ar-SA"/>
              </w:rPr>
            </w:pPr>
            <w:r>
              <w:rPr>
                <w:rFonts w:ascii="Times New Roman" w:hAnsi="Times New Roman" w:eastAsia="仿宋_GB2312"/>
                <w:color w:val="auto"/>
                <w:sz w:val="18"/>
                <w:szCs w:val="18"/>
                <w:lang w:bidi="ar"/>
              </w:rPr>
              <w:t>对采购人、代理机构责令限期改正。</w:t>
            </w:r>
          </w:p>
        </w:tc>
      </w:tr>
      <w:tr>
        <w:tblPrEx>
          <w:tblCellMar>
            <w:top w:w="0" w:type="dxa"/>
            <w:left w:w="108" w:type="dxa"/>
            <w:bottom w:w="0" w:type="dxa"/>
            <w:right w:w="108" w:type="dxa"/>
          </w:tblCellMar>
        </w:tblPrEx>
        <w:trPr>
          <w:trHeight w:val="2180" w:hRule="atLeast"/>
          <w:jc w:val="center"/>
        </w:trPr>
        <w:tc>
          <w:tcPr>
            <w:tcW w:w="20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heme="minorBidi"/>
                <w:b/>
                <w:color w:val="auto"/>
                <w:kern w:val="2"/>
                <w:sz w:val="18"/>
                <w:szCs w:val="18"/>
                <w:lang w:val="en-US" w:eastAsia="zh-CN" w:bidi="ar"/>
              </w:rPr>
            </w:pPr>
            <w:r>
              <w:rPr>
                <w:rFonts w:hint="eastAsia" w:ascii="Times New Roman" w:hAnsi="Times New Roman" w:eastAsia="仿宋_GB2312"/>
                <w:b/>
                <w:color w:val="auto"/>
                <w:sz w:val="18"/>
                <w:szCs w:val="18"/>
                <w:lang w:val="en-US" w:eastAsia="zh-CN" w:bidi="ar"/>
              </w:rPr>
              <w:t>15</w:t>
            </w:r>
          </w:p>
        </w:tc>
        <w:tc>
          <w:tcPr>
            <w:tcW w:w="51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heme="minorBidi"/>
                <w:b/>
                <w:color w:val="auto"/>
                <w:kern w:val="2"/>
                <w:sz w:val="18"/>
                <w:szCs w:val="18"/>
                <w:lang w:val="en-US" w:eastAsia="zh-CN" w:bidi="ar-SA"/>
              </w:rPr>
            </w:pPr>
            <w:r>
              <w:rPr>
                <w:rFonts w:ascii="Times New Roman" w:hAnsi="Times New Roman" w:eastAsia="仿宋_GB2312"/>
                <w:b/>
                <w:color w:val="auto"/>
                <w:sz w:val="18"/>
                <w:szCs w:val="18"/>
                <w:lang w:bidi="ar"/>
              </w:rPr>
              <w:t>采购人、采购代理机构未按照规定退还投标保证金的</w:t>
            </w:r>
          </w:p>
        </w:tc>
        <w:tc>
          <w:tcPr>
            <w:tcW w:w="200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4"/>
                <w:rFonts w:hint="eastAsia" w:ascii="Times New Roman" w:hAnsi="Times New Roman" w:eastAsia="仿宋_GB2312" w:cs="Times New Roman"/>
                <w:color w:val="auto"/>
                <w:lang w:eastAsia="zh-CN" w:bidi="ar"/>
              </w:rPr>
            </w:pPr>
            <w:r>
              <w:rPr>
                <w:rStyle w:val="4"/>
                <w:rFonts w:hint="default" w:ascii="Times New Roman" w:hAnsi="Times New Roman" w:cs="Times New Roman"/>
                <w:color w:val="auto"/>
                <w:lang w:bidi="ar"/>
              </w:rPr>
              <w:t>《政府采购货物和服务招标投标管理办法》</w:t>
            </w:r>
          </w:p>
          <w:p>
            <w:pPr>
              <w:widowControl/>
              <w:jc w:val="left"/>
              <w:textAlignment w:val="center"/>
              <w:rPr>
                <w:rStyle w:val="5"/>
                <w:rFonts w:hint="eastAsia" w:ascii="Times New Roman" w:hAnsi="Times New Roman" w:eastAsia="仿宋_GB2312" w:cs="Times New Roman"/>
                <w:color w:val="auto"/>
                <w:lang w:eastAsia="zh-CN" w:bidi="ar"/>
              </w:rPr>
            </w:pPr>
            <w:r>
              <w:rPr>
                <w:rStyle w:val="4"/>
                <w:rFonts w:hint="default" w:ascii="Times New Roman" w:hAnsi="Times New Roman" w:cs="Times New Roman"/>
                <w:color w:val="auto"/>
                <w:lang w:bidi="ar"/>
              </w:rPr>
              <w:t xml:space="preserve">  第七十八条</w:t>
            </w:r>
            <w:r>
              <w:rPr>
                <w:rStyle w:val="5"/>
                <w:rFonts w:hint="default" w:ascii="Times New Roman" w:hAnsi="Times New Roman" w:cs="Times New Roman"/>
                <w:color w:val="auto"/>
                <w:lang w:bidi="ar"/>
              </w:rPr>
              <w:t xml:space="preserve"> 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w:t>
            </w:r>
          </w:p>
          <w:p>
            <w:pPr>
              <w:widowControl/>
              <w:jc w:val="left"/>
              <w:textAlignment w:val="center"/>
              <w:rPr>
                <w:rFonts w:hint="default" w:ascii="Times New Roman" w:hAnsi="Times New Roman" w:eastAsia="仿宋_GB2312" w:cstheme="minorBidi"/>
                <w:b/>
                <w:color w:val="auto"/>
                <w:kern w:val="2"/>
                <w:sz w:val="18"/>
                <w:szCs w:val="18"/>
                <w:lang w:val="en-US" w:eastAsia="zh-CN" w:bidi="ar-SA"/>
              </w:rPr>
            </w:pPr>
            <w:r>
              <w:rPr>
                <w:rStyle w:val="5"/>
                <w:rFonts w:hint="default" w:ascii="Times New Roman" w:hAnsi="Times New Roman" w:cs="Times New Roman"/>
                <w:color w:val="auto"/>
                <w:lang w:bidi="ar"/>
              </w:rPr>
              <w:t>（八）未按照规定退还投标保证金的；</w:t>
            </w:r>
          </w:p>
        </w:tc>
        <w:tc>
          <w:tcPr>
            <w:tcW w:w="206"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Times New Roman" w:hAnsi="Times New Roman" w:eastAsia="仿宋_GB2312" w:cstheme="minorBidi"/>
                <w:color w:val="auto"/>
                <w:kern w:val="2"/>
                <w:sz w:val="18"/>
                <w:szCs w:val="18"/>
                <w:lang w:val="en-US" w:eastAsia="zh-CN" w:bidi="ar"/>
              </w:rPr>
            </w:pPr>
            <w:r>
              <w:rPr>
                <w:rFonts w:hint="eastAsia" w:ascii="Times New Roman" w:hAnsi="Times New Roman" w:eastAsia="仿宋_GB2312"/>
                <w:b/>
                <w:bCs/>
                <w:color w:val="auto"/>
                <w:sz w:val="18"/>
                <w:szCs w:val="18"/>
                <w:lang w:eastAsia="zh-CN" w:bidi="ar"/>
              </w:rPr>
              <w:t>首违不罚</w:t>
            </w:r>
          </w:p>
        </w:tc>
        <w:tc>
          <w:tcPr>
            <w:tcW w:w="1386"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stheme="minorBidi"/>
                <w:color w:val="auto"/>
                <w:kern w:val="2"/>
                <w:sz w:val="18"/>
                <w:szCs w:val="18"/>
                <w:lang w:val="en-US" w:eastAsia="zh-CN" w:bidi="ar-SA"/>
              </w:rPr>
            </w:pPr>
            <w:r>
              <w:rPr>
                <w:rFonts w:ascii="Times New Roman" w:hAnsi="Times New Roman" w:eastAsia="仿宋_GB2312"/>
                <w:color w:val="auto"/>
                <w:sz w:val="18"/>
                <w:szCs w:val="18"/>
                <w:lang w:bidi="ar"/>
              </w:rPr>
              <w:t>未按照规定退还投标保证金</w:t>
            </w:r>
            <w:r>
              <w:rPr>
                <w:rFonts w:hint="eastAsia" w:ascii="Times New Roman" w:hAnsi="Times New Roman" w:eastAsia="仿宋_GB2312"/>
                <w:color w:val="auto"/>
                <w:sz w:val="18"/>
                <w:szCs w:val="18"/>
                <w:lang w:eastAsia="zh-CN" w:bidi="ar"/>
              </w:rPr>
              <w:t>，初次违法，只涉及</w:t>
            </w:r>
            <w:r>
              <w:rPr>
                <w:rFonts w:hint="eastAsia" w:ascii="Times New Roman" w:hAnsi="Times New Roman" w:eastAsia="仿宋_GB2312"/>
                <w:color w:val="auto"/>
                <w:sz w:val="18"/>
                <w:szCs w:val="18"/>
                <w:lang w:val="en-US" w:eastAsia="zh-CN" w:bidi="ar"/>
              </w:rPr>
              <w:t>1个项目，及时改正的</w:t>
            </w:r>
            <w:r>
              <w:rPr>
                <w:rFonts w:ascii="Times New Roman" w:hAnsi="Times New Roman" w:eastAsia="仿宋_GB2312"/>
                <w:color w:val="auto"/>
                <w:sz w:val="18"/>
                <w:szCs w:val="18"/>
                <w:lang w:bidi="ar"/>
              </w:rPr>
              <w:t>。</w:t>
            </w:r>
          </w:p>
        </w:tc>
        <w:tc>
          <w:tcPr>
            <w:tcW w:w="68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stheme="minorBidi"/>
                <w:color w:val="auto"/>
                <w:kern w:val="2"/>
                <w:sz w:val="18"/>
                <w:szCs w:val="18"/>
                <w:lang w:val="en-US" w:eastAsia="zh-CN" w:bidi="ar-SA"/>
              </w:rPr>
            </w:pPr>
            <w:r>
              <w:rPr>
                <w:rFonts w:ascii="Times New Roman" w:hAnsi="Times New Roman" w:eastAsia="仿宋_GB2312"/>
                <w:color w:val="auto"/>
                <w:sz w:val="18"/>
                <w:szCs w:val="18"/>
                <w:lang w:bidi="ar"/>
              </w:rPr>
              <w:t>对采购人、代理机构责令限期改正。</w:t>
            </w:r>
          </w:p>
        </w:tc>
      </w:tr>
      <w:tr>
        <w:tblPrEx>
          <w:tblCellMar>
            <w:top w:w="0" w:type="dxa"/>
            <w:left w:w="108" w:type="dxa"/>
            <w:bottom w:w="0" w:type="dxa"/>
            <w:right w:w="108" w:type="dxa"/>
          </w:tblCellMar>
        </w:tblPrEx>
        <w:trPr>
          <w:trHeight w:val="2180" w:hRule="atLeast"/>
          <w:jc w:val="center"/>
        </w:trPr>
        <w:tc>
          <w:tcPr>
            <w:tcW w:w="20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heme="minorBidi"/>
                <w:b/>
                <w:color w:val="auto"/>
                <w:kern w:val="2"/>
                <w:sz w:val="18"/>
                <w:szCs w:val="18"/>
                <w:lang w:val="en-US" w:eastAsia="zh-CN" w:bidi="ar"/>
              </w:rPr>
            </w:pPr>
            <w:r>
              <w:rPr>
                <w:rFonts w:hint="eastAsia" w:ascii="Times New Roman" w:hAnsi="Times New Roman" w:eastAsia="仿宋_GB2312"/>
                <w:b/>
                <w:color w:val="auto"/>
                <w:sz w:val="18"/>
                <w:szCs w:val="18"/>
                <w:lang w:val="en-US" w:eastAsia="zh-CN" w:bidi="ar"/>
              </w:rPr>
              <w:t>16</w:t>
            </w:r>
          </w:p>
        </w:tc>
        <w:tc>
          <w:tcPr>
            <w:tcW w:w="51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heme="minorBidi"/>
                <w:b/>
                <w:color w:val="auto"/>
                <w:kern w:val="2"/>
                <w:sz w:val="18"/>
                <w:szCs w:val="18"/>
                <w:lang w:val="en-US" w:eastAsia="zh-CN" w:bidi="ar-SA"/>
              </w:rPr>
            </w:pPr>
            <w:r>
              <w:rPr>
                <w:rFonts w:ascii="Times New Roman" w:hAnsi="Times New Roman" w:eastAsia="仿宋_GB2312"/>
                <w:b/>
                <w:color w:val="auto"/>
                <w:sz w:val="18"/>
                <w:szCs w:val="18"/>
                <w:lang w:bidi="ar"/>
              </w:rPr>
              <w:t>采购人、采购代理机构违反本办法规定进行重新评审或者重新组建评标委员会进行评标的</w:t>
            </w:r>
          </w:p>
        </w:tc>
        <w:tc>
          <w:tcPr>
            <w:tcW w:w="200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4"/>
                <w:rFonts w:hint="eastAsia" w:ascii="Times New Roman" w:hAnsi="Times New Roman" w:eastAsia="仿宋_GB2312" w:cs="Times New Roman"/>
                <w:color w:val="auto"/>
                <w:lang w:eastAsia="zh-CN" w:bidi="ar"/>
              </w:rPr>
            </w:pPr>
            <w:r>
              <w:rPr>
                <w:rStyle w:val="4"/>
                <w:rFonts w:hint="default" w:ascii="Times New Roman" w:hAnsi="Times New Roman" w:cs="Times New Roman"/>
                <w:color w:val="auto"/>
                <w:lang w:bidi="ar"/>
              </w:rPr>
              <w:t>《政府采购货物和服务招标投标管理办法》</w:t>
            </w:r>
          </w:p>
          <w:p>
            <w:pPr>
              <w:widowControl/>
              <w:jc w:val="left"/>
              <w:textAlignment w:val="center"/>
              <w:rPr>
                <w:rStyle w:val="5"/>
                <w:rFonts w:hint="eastAsia" w:ascii="Times New Roman" w:hAnsi="Times New Roman" w:eastAsia="仿宋_GB2312" w:cs="Times New Roman"/>
                <w:color w:val="auto"/>
                <w:lang w:eastAsia="zh-CN" w:bidi="ar"/>
              </w:rPr>
            </w:pPr>
            <w:r>
              <w:rPr>
                <w:rStyle w:val="4"/>
                <w:rFonts w:hint="default" w:ascii="Times New Roman" w:hAnsi="Times New Roman" w:cs="Times New Roman"/>
                <w:color w:val="auto"/>
                <w:lang w:bidi="ar"/>
              </w:rPr>
              <w:t xml:space="preserve">  第七十八条</w:t>
            </w:r>
            <w:r>
              <w:rPr>
                <w:rStyle w:val="5"/>
                <w:rFonts w:hint="default" w:ascii="Times New Roman" w:hAnsi="Times New Roman" w:cs="Times New Roman"/>
                <w:color w:val="auto"/>
                <w:lang w:bidi="ar"/>
              </w:rPr>
              <w:t xml:space="preserve"> 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w:t>
            </w:r>
          </w:p>
          <w:p>
            <w:pPr>
              <w:widowControl/>
              <w:jc w:val="left"/>
              <w:textAlignment w:val="center"/>
              <w:rPr>
                <w:rFonts w:hint="default" w:ascii="Times New Roman" w:hAnsi="Times New Roman" w:eastAsia="仿宋_GB2312" w:cstheme="minorBidi"/>
                <w:b/>
                <w:color w:val="auto"/>
                <w:kern w:val="2"/>
                <w:sz w:val="18"/>
                <w:szCs w:val="18"/>
                <w:lang w:val="en-US" w:eastAsia="zh-CN" w:bidi="ar-SA"/>
              </w:rPr>
            </w:pPr>
            <w:r>
              <w:rPr>
                <w:rStyle w:val="5"/>
                <w:rFonts w:hint="default" w:ascii="Times New Roman" w:hAnsi="Times New Roman" w:cs="Times New Roman"/>
                <w:color w:val="auto"/>
                <w:lang w:bidi="ar"/>
              </w:rPr>
              <w:t>（九）违反本办法规定进行重新评审或者重新组建评标委员会进行评标的；</w:t>
            </w:r>
          </w:p>
        </w:tc>
        <w:tc>
          <w:tcPr>
            <w:tcW w:w="206"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Times New Roman" w:hAnsi="Times New Roman" w:eastAsia="仿宋_GB2312" w:cstheme="minorBidi"/>
                <w:color w:val="auto"/>
                <w:kern w:val="2"/>
                <w:sz w:val="18"/>
                <w:szCs w:val="18"/>
                <w:lang w:val="en-US" w:eastAsia="zh-CN" w:bidi="ar"/>
              </w:rPr>
            </w:pPr>
            <w:r>
              <w:rPr>
                <w:rFonts w:hint="eastAsia" w:ascii="Times New Roman" w:hAnsi="Times New Roman" w:eastAsia="仿宋_GB2312"/>
                <w:b/>
                <w:bCs/>
                <w:color w:val="auto"/>
                <w:sz w:val="18"/>
                <w:szCs w:val="18"/>
                <w:lang w:bidi="ar"/>
              </w:rPr>
              <w:t>免于处罚</w:t>
            </w:r>
          </w:p>
        </w:tc>
        <w:tc>
          <w:tcPr>
            <w:tcW w:w="1386"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stheme="minorBidi"/>
                <w:color w:val="auto"/>
                <w:kern w:val="2"/>
                <w:sz w:val="18"/>
                <w:szCs w:val="18"/>
                <w:lang w:val="en-US" w:eastAsia="zh-CN" w:bidi="ar-SA"/>
              </w:rPr>
            </w:pPr>
            <w:r>
              <w:rPr>
                <w:rFonts w:ascii="Times New Roman" w:hAnsi="Times New Roman" w:eastAsia="仿宋_GB2312"/>
                <w:color w:val="auto"/>
                <w:sz w:val="18"/>
                <w:szCs w:val="18"/>
                <w:lang w:bidi="ar"/>
              </w:rPr>
              <w:t>违反规定进行重新评审或者重新组建评标委员会进行评标的，</w:t>
            </w:r>
            <w:r>
              <w:rPr>
                <w:rFonts w:hint="eastAsia" w:ascii="Times New Roman" w:hAnsi="Times New Roman" w:eastAsia="仿宋_GB2312"/>
                <w:color w:val="auto"/>
                <w:sz w:val="18"/>
                <w:szCs w:val="18"/>
                <w:lang w:eastAsia="zh-CN" w:bidi="ar"/>
              </w:rPr>
              <w:t>初次违法，只涉及</w:t>
            </w:r>
            <w:r>
              <w:rPr>
                <w:rFonts w:hint="eastAsia" w:ascii="Times New Roman" w:hAnsi="Times New Roman" w:eastAsia="仿宋_GB2312"/>
                <w:color w:val="auto"/>
                <w:sz w:val="18"/>
                <w:szCs w:val="18"/>
                <w:lang w:val="en-US" w:eastAsia="zh-CN" w:bidi="ar"/>
              </w:rPr>
              <w:t>1个项目，</w:t>
            </w:r>
            <w:r>
              <w:rPr>
                <w:rFonts w:ascii="Times New Roman" w:hAnsi="Times New Roman" w:eastAsia="仿宋_GB2312"/>
                <w:color w:val="auto"/>
                <w:sz w:val="18"/>
                <w:szCs w:val="18"/>
                <w:lang w:bidi="ar"/>
              </w:rPr>
              <w:t>但未影响中标结果</w:t>
            </w:r>
            <w:r>
              <w:rPr>
                <w:rFonts w:hint="eastAsia" w:ascii="Times New Roman" w:hAnsi="Times New Roman" w:eastAsia="仿宋_GB2312"/>
                <w:color w:val="auto"/>
                <w:sz w:val="18"/>
                <w:szCs w:val="18"/>
                <w:lang w:eastAsia="zh-CN" w:bidi="ar"/>
              </w:rPr>
              <w:t>，</w:t>
            </w:r>
            <w:r>
              <w:rPr>
                <w:rFonts w:hint="eastAsia" w:ascii="Times New Roman" w:hAnsi="Times New Roman" w:eastAsia="仿宋_GB2312"/>
                <w:color w:val="auto"/>
                <w:sz w:val="18"/>
                <w:szCs w:val="18"/>
                <w:lang w:val="en-US" w:eastAsia="zh-CN" w:bidi="ar"/>
              </w:rPr>
              <w:t>及时改正的</w:t>
            </w:r>
            <w:r>
              <w:rPr>
                <w:rFonts w:ascii="Times New Roman" w:hAnsi="Times New Roman" w:eastAsia="仿宋_GB2312"/>
                <w:color w:val="auto"/>
                <w:sz w:val="18"/>
                <w:szCs w:val="18"/>
                <w:lang w:bidi="ar"/>
              </w:rPr>
              <w:t>。</w:t>
            </w:r>
          </w:p>
        </w:tc>
        <w:tc>
          <w:tcPr>
            <w:tcW w:w="68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stheme="minorBidi"/>
                <w:color w:val="auto"/>
                <w:kern w:val="2"/>
                <w:sz w:val="18"/>
                <w:szCs w:val="18"/>
                <w:lang w:val="en-US" w:eastAsia="zh-CN" w:bidi="ar-SA"/>
              </w:rPr>
            </w:pPr>
            <w:r>
              <w:rPr>
                <w:rFonts w:ascii="Times New Roman" w:hAnsi="Times New Roman" w:eastAsia="仿宋_GB2312"/>
                <w:color w:val="auto"/>
                <w:sz w:val="18"/>
                <w:szCs w:val="18"/>
                <w:lang w:bidi="ar"/>
              </w:rPr>
              <w:t>对采购人、代理机构责令限期改正。</w:t>
            </w:r>
          </w:p>
        </w:tc>
      </w:tr>
      <w:tr>
        <w:tblPrEx>
          <w:tblCellMar>
            <w:top w:w="0" w:type="dxa"/>
            <w:left w:w="108" w:type="dxa"/>
            <w:bottom w:w="0" w:type="dxa"/>
            <w:right w:w="108" w:type="dxa"/>
          </w:tblCellMar>
        </w:tblPrEx>
        <w:trPr>
          <w:trHeight w:val="2180" w:hRule="atLeast"/>
          <w:jc w:val="center"/>
        </w:trPr>
        <w:tc>
          <w:tcPr>
            <w:tcW w:w="20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heme="minorBidi"/>
                <w:b/>
                <w:color w:val="auto"/>
                <w:kern w:val="2"/>
                <w:sz w:val="18"/>
                <w:szCs w:val="18"/>
                <w:lang w:val="en-US" w:eastAsia="zh-CN" w:bidi="ar"/>
              </w:rPr>
            </w:pPr>
            <w:r>
              <w:rPr>
                <w:rFonts w:hint="eastAsia" w:ascii="Times New Roman" w:hAnsi="Times New Roman" w:eastAsia="仿宋_GB2312"/>
                <w:b/>
                <w:color w:val="auto"/>
                <w:sz w:val="18"/>
                <w:szCs w:val="18"/>
                <w:lang w:val="en-US" w:eastAsia="zh-CN" w:bidi="ar"/>
              </w:rPr>
              <w:t>17</w:t>
            </w:r>
          </w:p>
        </w:tc>
        <w:tc>
          <w:tcPr>
            <w:tcW w:w="51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heme="minorBidi"/>
                <w:b/>
                <w:color w:val="auto"/>
                <w:kern w:val="2"/>
                <w:sz w:val="18"/>
                <w:szCs w:val="18"/>
                <w:lang w:val="en-US" w:eastAsia="zh-CN" w:bidi="ar-SA"/>
              </w:rPr>
            </w:pPr>
            <w:r>
              <w:rPr>
                <w:rFonts w:ascii="Times New Roman" w:hAnsi="Times New Roman" w:eastAsia="仿宋_GB2312"/>
                <w:b/>
                <w:color w:val="auto"/>
                <w:sz w:val="18"/>
                <w:szCs w:val="18"/>
                <w:lang w:bidi="ar"/>
              </w:rPr>
              <w:t>采购人、采购代理机构在开标前泄露已获取招标文件的潜在投标人的名称、数量或者其他可能影响公平竞争的有关招标投标情况的</w:t>
            </w:r>
          </w:p>
        </w:tc>
        <w:tc>
          <w:tcPr>
            <w:tcW w:w="200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4"/>
                <w:rFonts w:hint="eastAsia" w:ascii="Times New Roman" w:hAnsi="Times New Roman" w:eastAsia="仿宋_GB2312" w:cs="Times New Roman"/>
                <w:color w:val="auto"/>
                <w:lang w:eastAsia="zh-CN" w:bidi="ar"/>
              </w:rPr>
            </w:pPr>
            <w:r>
              <w:rPr>
                <w:rStyle w:val="4"/>
                <w:rFonts w:hint="default" w:ascii="Times New Roman" w:hAnsi="Times New Roman" w:cs="Times New Roman"/>
                <w:color w:val="auto"/>
                <w:lang w:bidi="ar"/>
              </w:rPr>
              <w:t>《政府采购货物和服务招标投标管理办法》</w:t>
            </w:r>
          </w:p>
          <w:p>
            <w:pPr>
              <w:widowControl/>
              <w:jc w:val="left"/>
              <w:textAlignment w:val="center"/>
              <w:rPr>
                <w:rStyle w:val="5"/>
                <w:rFonts w:hint="eastAsia" w:ascii="Times New Roman" w:hAnsi="Times New Roman" w:eastAsia="仿宋_GB2312" w:cs="Times New Roman"/>
                <w:color w:val="auto"/>
                <w:lang w:eastAsia="zh-CN" w:bidi="ar"/>
              </w:rPr>
            </w:pPr>
            <w:r>
              <w:rPr>
                <w:rStyle w:val="4"/>
                <w:rFonts w:hint="default" w:ascii="Times New Roman" w:hAnsi="Times New Roman" w:cs="Times New Roman"/>
                <w:color w:val="auto"/>
                <w:lang w:bidi="ar"/>
              </w:rPr>
              <w:t xml:space="preserve">  第七十八条</w:t>
            </w:r>
            <w:r>
              <w:rPr>
                <w:rStyle w:val="5"/>
                <w:rFonts w:hint="default" w:ascii="Times New Roman" w:hAnsi="Times New Roman" w:cs="Times New Roman"/>
                <w:color w:val="auto"/>
                <w:lang w:bidi="ar"/>
              </w:rPr>
              <w:t xml:space="preserve"> 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w:t>
            </w:r>
          </w:p>
          <w:p>
            <w:pPr>
              <w:widowControl/>
              <w:jc w:val="left"/>
              <w:textAlignment w:val="center"/>
              <w:rPr>
                <w:rFonts w:hint="default" w:ascii="Times New Roman" w:hAnsi="Times New Roman" w:eastAsia="仿宋_GB2312" w:cstheme="minorBidi"/>
                <w:b/>
                <w:color w:val="auto"/>
                <w:kern w:val="2"/>
                <w:sz w:val="18"/>
                <w:szCs w:val="18"/>
                <w:lang w:val="en-US" w:eastAsia="zh-CN" w:bidi="ar-SA"/>
              </w:rPr>
            </w:pPr>
            <w:r>
              <w:rPr>
                <w:rStyle w:val="5"/>
                <w:rFonts w:hint="default" w:ascii="Times New Roman" w:hAnsi="Times New Roman" w:cs="Times New Roman"/>
                <w:color w:val="auto"/>
                <w:lang w:bidi="ar"/>
              </w:rPr>
              <w:t>（十）开标前泄露已获取招标文件的潜在投标人的名称、数量或者其他可能影响公平竞争的有关招标投标情况的；</w:t>
            </w:r>
          </w:p>
        </w:tc>
        <w:tc>
          <w:tcPr>
            <w:tcW w:w="206"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Times New Roman" w:hAnsi="Times New Roman" w:eastAsia="仿宋_GB2312" w:cstheme="minorBidi"/>
                <w:color w:val="auto"/>
                <w:kern w:val="2"/>
                <w:sz w:val="18"/>
                <w:szCs w:val="18"/>
                <w:lang w:val="en-US" w:eastAsia="zh-CN" w:bidi="ar"/>
              </w:rPr>
            </w:pPr>
            <w:r>
              <w:rPr>
                <w:rFonts w:hint="eastAsia" w:ascii="Times New Roman" w:hAnsi="Times New Roman" w:eastAsia="仿宋_GB2312"/>
                <w:b/>
                <w:bCs/>
                <w:color w:val="auto"/>
                <w:sz w:val="18"/>
                <w:szCs w:val="18"/>
                <w:lang w:eastAsia="zh-CN" w:bidi="ar"/>
              </w:rPr>
              <w:t>首违不罚</w:t>
            </w:r>
          </w:p>
        </w:tc>
        <w:tc>
          <w:tcPr>
            <w:tcW w:w="1386"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stheme="minorBidi"/>
                <w:color w:val="auto"/>
                <w:kern w:val="2"/>
                <w:sz w:val="18"/>
                <w:szCs w:val="18"/>
                <w:lang w:val="en-US" w:eastAsia="zh-CN" w:bidi="ar-SA"/>
              </w:rPr>
            </w:pPr>
            <w:r>
              <w:rPr>
                <w:rFonts w:ascii="Times New Roman" w:hAnsi="Times New Roman" w:eastAsia="仿宋_GB2312"/>
                <w:color w:val="auto"/>
                <w:sz w:val="18"/>
                <w:szCs w:val="18"/>
                <w:lang w:bidi="ar"/>
              </w:rPr>
              <w:t>开标前泄露已获取招标文件的潜在投标人的名称、数量或者其他可能影响公平竞争的有关招标投标情况的，</w:t>
            </w:r>
            <w:r>
              <w:rPr>
                <w:rFonts w:hint="eastAsia" w:ascii="Times New Roman" w:hAnsi="Times New Roman" w:eastAsia="仿宋_GB2312"/>
                <w:color w:val="auto"/>
                <w:sz w:val="18"/>
                <w:szCs w:val="18"/>
                <w:lang w:eastAsia="zh-CN" w:bidi="ar"/>
              </w:rPr>
              <w:t>初次违法，只涉及</w:t>
            </w:r>
            <w:r>
              <w:rPr>
                <w:rFonts w:hint="eastAsia" w:ascii="Times New Roman" w:hAnsi="Times New Roman" w:eastAsia="仿宋_GB2312"/>
                <w:color w:val="auto"/>
                <w:sz w:val="18"/>
                <w:szCs w:val="18"/>
                <w:lang w:val="en-US" w:eastAsia="zh-CN" w:bidi="ar"/>
              </w:rPr>
              <w:t>1个项目，</w:t>
            </w:r>
            <w:r>
              <w:rPr>
                <w:rFonts w:ascii="Times New Roman" w:hAnsi="Times New Roman" w:eastAsia="仿宋_GB2312"/>
                <w:color w:val="auto"/>
                <w:sz w:val="18"/>
                <w:szCs w:val="18"/>
                <w:lang w:bidi="ar"/>
              </w:rPr>
              <w:t>但未影响中标结果</w:t>
            </w:r>
            <w:r>
              <w:rPr>
                <w:rFonts w:hint="eastAsia" w:ascii="Times New Roman" w:hAnsi="Times New Roman" w:eastAsia="仿宋_GB2312"/>
                <w:color w:val="auto"/>
                <w:sz w:val="18"/>
                <w:szCs w:val="18"/>
                <w:lang w:eastAsia="zh-CN" w:bidi="ar"/>
              </w:rPr>
              <w:t>，</w:t>
            </w:r>
            <w:r>
              <w:rPr>
                <w:rFonts w:hint="eastAsia" w:ascii="Times New Roman" w:hAnsi="Times New Roman" w:eastAsia="仿宋_GB2312"/>
                <w:color w:val="auto"/>
                <w:sz w:val="18"/>
                <w:szCs w:val="18"/>
                <w:lang w:val="en-US" w:eastAsia="zh-CN" w:bidi="ar"/>
              </w:rPr>
              <w:t>及时改正的</w:t>
            </w:r>
            <w:r>
              <w:rPr>
                <w:rFonts w:ascii="Times New Roman" w:hAnsi="Times New Roman" w:eastAsia="仿宋_GB2312"/>
                <w:color w:val="auto"/>
                <w:sz w:val="18"/>
                <w:szCs w:val="18"/>
                <w:lang w:bidi="ar"/>
              </w:rPr>
              <w:t>。</w:t>
            </w:r>
          </w:p>
        </w:tc>
        <w:tc>
          <w:tcPr>
            <w:tcW w:w="68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stheme="minorBidi"/>
                <w:color w:val="auto"/>
                <w:kern w:val="2"/>
                <w:sz w:val="18"/>
                <w:szCs w:val="18"/>
                <w:lang w:val="en-US" w:eastAsia="zh-CN" w:bidi="ar-SA"/>
              </w:rPr>
            </w:pPr>
            <w:r>
              <w:rPr>
                <w:rFonts w:ascii="Times New Roman" w:hAnsi="Times New Roman" w:eastAsia="仿宋_GB2312"/>
                <w:color w:val="auto"/>
                <w:sz w:val="18"/>
                <w:szCs w:val="18"/>
                <w:lang w:bidi="ar"/>
              </w:rPr>
              <w:t>对采购人、代理机构责令限期改正。</w:t>
            </w:r>
          </w:p>
        </w:tc>
      </w:tr>
      <w:tr>
        <w:tblPrEx>
          <w:tblCellMar>
            <w:top w:w="0" w:type="dxa"/>
            <w:left w:w="108" w:type="dxa"/>
            <w:bottom w:w="0" w:type="dxa"/>
            <w:right w:w="108" w:type="dxa"/>
          </w:tblCellMar>
        </w:tblPrEx>
        <w:trPr>
          <w:trHeight w:val="2180" w:hRule="atLeast"/>
          <w:jc w:val="center"/>
        </w:trPr>
        <w:tc>
          <w:tcPr>
            <w:tcW w:w="20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heme="minorBidi"/>
                <w:b/>
                <w:color w:val="auto"/>
                <w:kern w:val="2"/>
                <w:sz w:val="18"/>
                <w:szCs w:val="18"/>
                <w:lang w:val="en-US" w:eastAsia="zh-CN" w:bidi="ar"/>
              </w:rPr>
            </w:pPr>
            <w:r>
              <w:rPr>
                <w:rFonts w:hint="eastAsia" w:ascii="Times New Roman" w:hAnsi="Times New Roman" w:eastAsia="仿宋_GB2312"/>
                <w:b/>
                <w:color w:val="auto"/>
                <w:sz w:val="18"/>
                <w:szCs w:val="18"/>
                <w:lang w:val="en-US" w:eastAsia="zh-CN" w:bidi="ar"/>
              </w:rPr>
              <w:t>18</w:t>
            </w:r>
          </w:p>
        </w:tc>
        <w:tc>
          <w:tcPr>
            <w:tcW w:w="51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heme="minorBidi"/>
                <w:b/>
                <w:color w:val="auto"/>
                <w:kern w:val="2"/>
                <w:sz w:val="18"/>
                <w:szCs w:val="18"/>
                <w:lang w:val="en-US" w:eastAsia="zh-CN" w:bidi="ar-SA"/>
              </w:rPr>
            </w:pPr>
            <w:r>
              <w:rPr>
                <w:rFonts w:ascii="Times New Roman" w:hAnsi="Times New Roman" w:eastAsia="仿宋_GB2312"/>
                <w:b/>
                <w:color w:val="auto"/>
                <w:sz w:val="18"/>
                <w:szCs w:val="18"/>
                <w:lang w:bidi="ar"/>
              </w:rPr>
              <w:t>采购人、采购代理机构未妥善保存采购文件的</w:t>
            </w:r>
          </w:p>
        </w:tc>
        <w:tc>
          <w:tcPr>
            <w:tcW w:w="200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4"/>
                <w:rFonts w:hint="eastAsia" w:ascii="Times New Roman" w:hAnsi="Times New Roman" w:eastAsia="仿宋_GB2312" w:cs="Times New Roman"/>
                <w:color w:val="auto"/>
                <w:lang w:eastAsia="zh-CN" w:bidi="ar"/>
              </w:rPr>
            </w:pPr>
            <w:r>
              <w:rPr>
                <w:rStyle w:val="4"/>
                <w:rFonts w:hint="default" w:ascii="Times New Roman" w:hAnsi="Times New Roman" w:cs="Times New Roman"/>
                <w:color w:val="auto"/>
                <w:lang w:bidi="ar"/>
              </w:rPr>
              <w:t>《政府采购货物和服务招标投标管理办法》</w:t>
            </w:r>
          </w:p>
          <w:p>
            <w:pPr>
              <w:widowControl/>
              <w:jc w:val="left"/>
              <w:textAlignment w:val="center"/>
              <w:rPr>
                <w:rStyle w:val="5"/>
                <w:rFonts w:hint="eastAsia" w:ascii="Times New Roman" w:hAnsi="Times New Roman" w:eastAsia="仿宋_GB2312" w:cs="Times New Roman"/>
                <w:color w:val="auto"/>
                <w:lang w:eastAsia="zh-CN" w:bidi="ar"/>
              </w:rPr>
            </w:pPr>
            <w:r>
              <w:rPr>
                <w:rStyle w:val="4"/>
                <w:rFonts w:hint="default" w:ascii="Times New Roman" w:hAnsi="Times New Roman" w:cs="Times New Roman"/>
                <w:color w:val="auto"/>
                <w:lang w:bidi="ar"/>
              </w:rPr>
              <w:t xml:space="preserve">  第七十八条</w:t>
            </w:r>
            <w:r>
              <w:rPr>
                <w:rStyle w:val="5"/>
                <w:rFonts w:hint="default" w:ascii="Times New Roman" w:hAnsi="Times New Roman" w:cs="Times New Roman"/>
                <w:color w:val="auto"/>
                <w:lang w:bidi="ar"/>
              </w:rPr>
              <w:t xml:space="preserve"> 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w:t>
            </w:r>
          </w:p>
          <w:p>
            <w:pPr>
              <w:widowControl/>
              <w:jc w:val="left"/>
              <w:textAlignment w:val="center"/>
              <w:rPr>
                <w:rFonts w:hint="default" w:ascii="Times New Roman" w:hAnsi="Times New Roman" w:eastAsia="仿宋_GB2312" w:cstheme="minorBidi"/>
                <w:b/>
                <w:color w:val="auto"/>
                <w:kern w:val="2"/>
                <w:sz w:val="18"/>
                <w:szCs w:val="18"/>
                <w:lang w:val="en-US" w:eastAsia="zh-CN" w:bidi="ar-SA"/>
              </w:rPr>
            </w:pPr>
            <w:r>
              <w:rPr>
                <w:rStyle w:val="5"/>
                <w:rFonts w:hint="default" w:ascii="Times New Roman" w:hAnsi="Times New Roman" w:cs="Times New Roman"/>
                <w:color w:val="auto"/>
                <w:lang w:bidi="ar"/>
              </w:rPr>
              <w:t>　（十一）未妥善保存采购文件的；</w:t>
            </w:r>
          </w:p>
        </w:tc>
        <w:tc>
          <w:tcPr>
            <w:tcW w:w="206"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Times New Roman" w:hAnsi="Times New Roman" w:eastAsia="仿宋_GB2312" w:cstheme="minorBidi"/>
                <w:color w:val="auto"/>
                <w:kern w:val="2"/>
                <w:sz w:val="18"/>
                <w:szCs w:val="18"/>
                <w:lang w:val="en-US" w:eastAsia="zh-CN" w:bidi="ar"/>
              </w:rPr>
            </w:pPr>
            <w:r>
              <w:rPr>
                <w:rFonts w:hint="eastAsia" w:ascii="Times New Roman" w:hAnsi="Times New Roman" w:eastAsia="仿宋_GB2312"/>
                <w:b/>
                <w:bCs/>
                <w:color w:val="auto"/>
                <w:sz w:val="18"/>
                <w:szCs w:val="18"/>
                <w:lang w:eastAsia="zh-CN" w:bidi="ar"/>
              </w:rPr>
              <w:t>首违不罚</w:t>
            </w:r>
          </w:p>
        </w:tc>
        <w:tc>
          <w:tcPr>
            <w:tcW w:w="1386"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stheme="minorBidi"/>
                <w:color w:val="auto"/>
                <w:kern w:val="2"/>
                <w:sz w:val="18"/>
                <w:szCs w:val="18"/>
                <w:lang w:val="en-US" w:eastAsia="zh-CN" w:bidi="ar-SA"/>
              </w:rPr>
            </w:pPr>
            <w:r>
              <w:rPr>
                <w:rFonts w:ascii="Times New Roman" w:hAnsi="Times New Roman" w:eastAsia="仿宋_GB2312"/>
                <w:color w:val="auto"/>
                <w:sz w:val="18"/>
                <w:szCs w:val="18"/>
                <w:lang w:bidi="ar"/>
              </w:rPr>
              <w:t>未妥善保存1个项目采购文件</w:t>
            </w:r>
            <w:r>
              <w:rPr>
                <w:rFonts w:hint="eastAsia" w:ascii="Times New Roman" w:hAnsi="Times New Roman" w:eastAsia="仿宋_GB2312"/>
                <w:color w:val="auto"/>
                <w:sz w:val="18"/>
                <w:szCs w:val="18"/>
                <w:lang w:eastAsia="zh-CN" w:bidi="ar"/>
              </w:rPr>
              <w:t>，初次违法，</w:t>
            </w:r>
            <w:r>
              <w:rPr>
                <w:rFonts w:hint="eastAsia" w:ascii="Times New Roman" w:hAnsi="Times New Roman" w:eastAsia="仿宋_GB2312"/>
                <w:color w:val="auto"/>
                <w:sz w:val="18"/>
                <w:szCs w:val="18"/>
                <w:lang w:val="en-US" w:eastAsia="zh-CN" w:bidi="ar"/>
              </w:rPr>
              <w:t>及时改正的</w:t>
            </w:r>
          </w:p>
        </w:tc>
        <w:tc>
          <w:tcPr>
            <w:tcW w:w="68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stheme="minorBidi"/>
                <w:color w:val="auto"/>
                <w:kern w:val="2"/>
                <w:sz w:val="18"/>
                <w:szCs w:val="18"/>
                <w:lang w:val="en-US" w:eastAsia="zh-CN" w:bidi="ar-SA"/>
              </w:rPr>
            </w:pPr>
            <w:r>
              <w:rPr>
                <w:rFonts w:ascii="Times New Roman" w:hAnsi="Times New Roman" w:eastAsia="仿宋_GB2312"/>
                <w:color w:val="auto"/>
                <w:sz w:val="18"/>
                <w:szCs w:val="18"/>
                <w:lang w:bidi="ar"/>
              </w:rPr>
              <w:t>对采购人、代理机构责令限期改正。</w:t>
            </w:r>
          </w:p>
        </w:tc>
      </w:tr>
      <w:tr>
        <w:tblPrEx>
          <w:tblCellMar>
            <w:top w:w="0" w:type="dxa"/>
            <w:left w:w="108" w:type="dxa"/>
            <w:bottom w:w="0" w:type="dxa"/>
            <w:right w:w="108" w:type="dxa"/>
          </w:tblCellMar>
        </w:tblPrEx>
        <w:trPr>
          <w:trHeight w:val="2180" w:hRule="atLeast"/>
          <w:jc w:val="center"/>
        </w:trPr>
        <w:tc>
          <w:tcPr>
            <w:tcW w:w="20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heme="minorBidi"/>
                <w:b/>
                <w:color w:val="auto"/>
                <w:kern w:val="2"/>
                <w:sz w:val="18"/>
                <w:szCs w:val="18"/>
                <w:lang w:val="en-US" w:eastAsia="zh-CN" w:bidi="ar"/>
              </w:rPr>
            </w:pPr>
            <w:r>
              <w:rPr>
                <w:rFonts w:hint="eastAsia" w:ascii="Times New Roman" w:hAnsi="Times New Roman" w:eastAsia="仿宋_GB2312"/>
                <w:b/>
                <w:color w:val="auto"/>
                <w:sz w:val="18"/>
                <w:szCs w:val="18"/>
                <w:lang w:val="en-US" w:eastAsia="zh-CN" w:bidi="ar"/>
              </w:rPr>
              <w:t>19</w:t>
            </w:r>
          </w:p>
        </w:tc>
        <w:tc>
          <w:tcPr>
            <w:tcW w:w="51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heme="minorBidi"/>
                <w:b/>
                <w:color w:val="auto"/>
                <w:kern w:val="2"/>
                <w:sz w:val="18"/>
                <w:szCs w:val="18"/>
                <w:lang w:val="en-US" w:eastAsia="zh-CN" w:bidi="ar-SA"/>
              </w:rPr>
            </w:pPr>
            <w:r>
              <w:rPr>
                <w:rFonts w:ascii="Times New Roman" w:hAnsi="Times New Roman" w:eastAsia="仿宋_GB2312"/>
                <w:b/>
                <w:color w:val="auto"/>
                <w:sz w:val="18"/>
                <w:szCs w:val="18"/>
                <w:lang w:bidi="ar"/>
              </w:rPr>
              <w:t>采购人、采购代理机构其他违反87号令规定的情形</w:t>
            </w:r>
          </w:p>
        </w:tc>
        <w:tc>
          <w:tcPr>
            <w:tcW w:w="200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4"/>
                <w:rFonts w:hint="eastAsia" w:ascii="Times New Roman" w:hAnsi="Times New Roman" w:eastAsia="仿宋_GB2312" w:cs="Times New Roman"/>
                <w:color w:val="auto"/>
                <w:lang w:eastAsia="zh-CN" w:bidi="ar"/>
              </w:rPr>
            </w:pPr>
            <w:r>
              <w:rPr>
                <w:rStyle w:val="4"/>
                <w:rFonts w:hint="default" w:ascii="Times New Roman" w:hAnsi="Times New Roman" w:cs="Times New Roman"/>
                <w:color w:val="auto"/>
                <w:lang w:bidi="ar"/>
              </w:rPr>
              <w:t>《政府采购货物和服务招标投标管理办法》</w:t>
            </w:r>
          </w:p>
          <w:p>
            <w:pPr>
              <w:widowControl/>
              <w:jc w:val="left"/>
              <w:textAlignment w:val="center"/>
              <w:rPr>
                <w:rStyle w:val="5"/>
                <w:rFonts w:hint="eastAsia" w:ascii="Times New Roman" w:hAnsi="Times New Roman" w:eastAsia="仿宋_GB2312" w:cs="Times New Roman"/>
                <w:color w:val="auto"/>
                <w:lang w:eastAsia="zh-CN" w:bidi="ar"/>
              </w:rPr>
            </w:pPr>
            <w:r>
              <w:rPr>
                <w:rStyle w:val="4"/>
                <w:rFonts w:hint="default" w:ascii="Times New Roman" w:hAnsi="Times New Roman" w:cs="Times New Roman"/>
                <w:color w:val="auto"/>
                <w:lang w:bidi="ar"/>
              </w:rPr>
              <w:t xml:space="preserve">  第七十八条</w:t>
            </w:r>
            <w:r>
              <w:rPr>
                <w:rStyle w:val="5"/>
                <w:rFonts w:hint="default" w:ascii="Times New Roman" w:hAnsi="Times New Roman" w:cs="Times New Roman"/>
                <w:color w:val="auto"/>
                <w:lang w:bidi="ar"/>
              </w:rPr>
              <w:t xml:space="preserve"> 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w:t>
            </w:r>
          </w:p>
          <w:p>
            <w:pPr>
              <w:widowControl/>
              <w:jc w:val="left"/>
              <w:textAlignment w:val="center"/>
              <w:rPr>
                <w:rFonts w:hint="default" w:ascii="Times New Roman" w:hAnsi="Times New Roman" w:eastAsia="仿宋_GB2312" w:cstheme="minorBidi"/>
                <w:b/>
                <w:color w:val="auto"/>
                <w:kern w:val="2"/>
                <w:sz w:val="18"/>
                <w:szCs w:val="18"/>
                <w:lang w:val="en-US" w:eastAsia="zh-CN" w:bidi="ar-SA"/>
              </w:rPr>
            </w:pPr>
            <w:r>
              <w:rPr>
                <w:rStyle w:val="5"/>
                <w:rFonts w:hint="default" w:ascii="Times New Roman" w:hAnsi="Times New Roman" w:cs="Times New Roman"/>
                <w:color w:val="auto"/>
                <w:lang w:bidi="ar"/>
              </w:rPr>
              <w:t>（十二）其他违反本办法规定的情形。</w:t>
            </w:r>
          </w:p>
        </w:tc>
        <w:tc>
          <w:tcPr>
            <w:tcW w:w="206" w:type="pc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Times New Roman" w:hAnsi="Times New Roman" w:eastAsia="仿宋_GB2312" w:cstheme="minorBidi"/>
                <w:color w:val="auto"/>
                <w:kern w:val="2"/>
                <w:sz w:val="18"/>
                <w:szCs w:val="18"/>
                <w:lang w:val="en-US" w:eastAsia="zh-CN" w:bidi="ar"/>
              </w:rPr>
            </w:pPr>
            <w:r>
              <w:rPr>
                <w:rFonts w:hint="eastAsia" w:ascii="Times New Roman" w:hAnsi="Times New Roman" w:eastAsia="仿宋_GB2312"/>
                <w:b/>
                <w:bCs/>
                <w:color w:val="auto"/>
                <w:sz w:val="18"/>
                <w:szCs w:val="18"/>
                <w:lang w:bidi="ar"/>
              </w:rPr>
              <w:t>免于处罚</w:t>
            </w:r>
          </w:p>
        </w:tc>
        <w:tc>
          <w:tcPr>
            <w:tcW w:w="1386"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stheme="minorBidi"/>
                <w:color w:val="auto"/>
                <w:kern w:val="2"/>
                <w:sz w:val="18"/>
                <w:szCs w:val="18"/>
                <w:lang w:val="en-US" w:eastAsia="zh-CN" w:bidi="ar-SA"/>
              </w:rPr>
            </w:pPr>
            <w:r>
              <w:rPr>
                <w:rFonts w:ascii="Times New Roman" w:hAnsi="Times New Roman" w:eastAsia="仿宋_GB2312"/>
                <w:color w:val="auto"/>
                <w:sz w:val="18"/>
                <w:szCs w:val="18"/>
                <w:lang w:bidi="ar"/>
              </w:rPr>
              <w:t>其他违反《政府采购货物和服务招标投标管理办法》规定的情形。</w:t>
            </w:r>
          </w:p>
        </w:tc>
        <w:tc>
          <w:tcPr>
            <w:tcW w:w="68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stheme="minorBidi"/>
                <w:color w:val="auto"/>
                <w:kern w:val="2"/>
                <w:sz w:val="18"/>
                <w:szCs w:val="18"/>
                <w:lang w:val="en-US" w:eastAsia="zh-CN" w:bidi="ar-SA"/>
              </w:rPr>
            </w:pPr>
            <w:r>
              <w:rPr>
                <w:rFonts w:ascii="Times New Roman" w:hAnsi="Times New Roman" w:eastAsia="仿宋_GB2312"/>
                <w:color w:val="auto"/>
                <w:sz w:val="18"/>
                <w:szCs w:val="18"/>
                <w:lang w:bidi="ar"/>
              </w:rPr>
              <w:t>对采购人、代理机构责令限期改正。</w:t>
            </w:r>
          </w:p>
        </w:tc>
      </w:tr>
      <w:tr>
        <w:tblPrEx>
          <w:tblCellMar>
            <w:top w:w="0" w:type="dxa"/>
            <w:left w:w="108" w:type="dxa"/>
            <w:bottom w:w="0" w:type="dxa"/>
            <w:right w:w="108" w:type="dxa"/>
          </w:tblCellMar>
        </w:tblPrEx>
        <w:trPr>
          <w:trHeight w:val="2180" w:hRule="atLeast"/>
          <w:jc w:val="center"/>
        </w:trPr>
        <w:tc>
          <w:tcPr>
            <w:tcW w:w="20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heme="minorBidi"/>
                <w:b/>
                <w:color w:val="auto"/>
                <w:kern w:val="2"/>
                <w:sz w:val="18"/>
                <w:szCs w:val="18"/>
                <w:lang w:val="en-US" w:eastAsia="zh-CN" w:bidi="ar"/>
              </w:rPr>
            </w:pPr>
            <w:r>
              <w:rPr>
                <w:rFonts w:hint="eastAsia" w:ascii="Times New Roman" w:hAnsi="Times New Roman" w:eastAsia="仿宋_GB2312"/>
                <w:b/>
                <w:color w:val="auto"/>
                <w:sz w:val="18"/>
                <w:szCs w:val="18"/>
                <w:lang w:val="en-US" w:eastAsia="zh-CN" w:bidi="ar"/>
              </w:rPr>
              <w:t>20</w:t>
            </w:r>
          </w:p>
        </w:tc>
        <w:tc>
          <w:tcPr>
            <w:tcW w:w="51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heme="minorBidi"/>
                <w:b/>
                <w:color w:val="auto"/>
                <w:kern w:val="2"/>
                <w:sz w:val="18"/>
                <w:szCs w:val="18"/>
                <w:lang w:val="en-US" w:eastAsia="zh-CN" w:bidi="ar-SA"/>
              </w:rPr>
            </w:pPr>
            <w:r>
              <w:rPr>
                <w:rFonts w:ascii="Times New Roman" w:hAnsi="Times New Roman" w:eastAsia="仿宋_GB2312"/>
                <w:b/>
                <w:color w:val="auto"/>
                <w:sz w:val="18"/>
                <w:szCs w:val="18"/>
                <w:lang w:bidi="ar"/>
              </w:rPr>
              <w:t>评标委员会及成员在确定参与评标至评标结束前私自接触投标人</w:t>
            </w:r>
          </w:p>
        </w:tc>
        <w:tc>
          <w:tcPr>
            <w:tcW w:w="200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4"/>
                <w:rFonts w:hint="eastAsia" w:ascii="Times New Roman" w:hAnsi="Times New Roman" w:eastAsia="仿宋_GB2312" w:cs="Times New Roman"/>
                <w:color w:val="auto"/>
                <w:lang w:eastAsia="zh-CN" w:bidi="ar"/>
              </w:rPr>
            </w:pPr>
            <w:r>
              <w:rPr>
                <w:rStyle w:val="4"/>
                <w:rFonts w:hint="default" w:ascii="Times New Roman" w:hAnsi="Times New Roman" w:cs="Times New Roman"/>
                <w:color w:val="auto"/>
                <w:lang w:bidi="ar"/>
              </w:rPr>
              <w:t>《政府采购货物和服务招标投标管理办法》</w:t>
            </w:r>
          </w:p>
          <w:p>
            <w:pPr>
              <w:widowControl/>
              <w:jc w:val="left"/>
              <w:textAlignment w:val="center"/>
              <w:rPr>
                <w:rStyle w:val="5"/>
                <w:rFonts w:hint="eastAsia" w:ascii="Times New Roman" w:hAnsi="Times New Roman" w:eastAsia="仿宋_GB2312" w:cs="Times New Roman"/>
                <w:color w:val="auto"/>
                <w:lang w:eastAsia="zh-CN" w:bidi="ar"/>
              </w:rPr>
            </w:pPr>
            <w:r>
              <w:rPr>
                <w:rStyle w:val="4"/>
                <w:rFonts w:hint="default" w:ascii="Times New Roman" w:hAnsi="Times New Roman" w:cs="Times New Roman"/>
                <w:color w:val="auto"/>
                <w:lang w:bidi="ar"/>
              </w:rPr>
              <w:t xml:space="preserve">  第六十二条</w:t>
            </w:r>
            <w:r>
              <w:rPr>
                <w:rStyle w:val="5"/>
                <w:rFonts w:hint="default" w:ascii="Times New Roman" w:hAnsi="Times New Roman" w:cs="Times New Roman"/>
                <w:color w:val="auto"/>
                <w:lang w:bidi="ar"/>
              </w:rPr>
              <w:t xml:space="preserve">  评标委员会及其成员不得有下列行为：</w:t>
            </w:r>
          </w:p>
          <w:p>
            <w:pPr>
              <w:widowControl/>
              <w:jc w:val="left"/>
              <w:textAlignment w:val="center"/>
              <w:rPr>
                <w:rStyle w:val="5"/>
                <w:rFonts w:hint="eastAsia" w:ascii="Times New Roman" w:hAnsi="Times New Roman" w:eastAsia="仿宋_GB2312" w:cs="Times New Roman"/>
                <w:color w:val="auto"/>
                <w:lang w:eastAsia="zh-CN" w:bidi="ar"/>
              </w:rPr>
            </w:pPr>
            <w:r>
              <w:rPr>
                <w:rStyle w:val="5"/>
                <w:rFonts w:hint="default" w:ascii="Times New Roman" w:hAnsi="Times New Roman" w:cs="Times New Roman"/>
                <w:color w:val="auto"/>
                <w:lang w:bidi="ar"/>
              </w:rPr>
              <w:t>（一）确定参与评标至评标结束前私自接触投标人；</w:t>
            </w:r>
          </w:p>
          <w:p>
            <w:pPr>
              <w:widowControl/>
              <w:jc w:val="left"/>
              <w:textAlignment w:val="center"/>
              <w:rPr>
                <w:rFonts w:hint="default" w:ascii="Times New Roman" w:hAnsi="Times New Roman" w:eastAsia="仿宋_GB2312" w:cstheme="minorBidi"/>
                <w:b/>
                <w:color w:val="auto"/>
                <w:kern w:val="2"/>
                <w:sz w:val="18"/>
                <w:szCs w:val="18"/>
                <w:lang w:val="en-US" w:eastAsia="zh-CN" w:bidi="ar-SA"/>
              </w:rPr>
            </w:pPr>
            <w:r>
              <w:rPr>
                <w:rStyle w:val="5"/>
                <w:rFonts w:hint="default" w:ascii="Times New Roman" w:hAnsi="Times New Roman" w:cs="Times New Roman"/>
                <w:color w:val="auto"/>
                <w:lang w:bidi="ar"/>
              </w:rPr>
              <w:t xml:space="preserve">  </w:t>
            </w:r>
            <w:r>
              <w:rPr>
                <w:rStyle w:val="4"/>
                <w:rFonts w:hint="default" w:ascii="Times New Roman" w:hAnsi="Times New Roman" w:cs="Times New Roman"/>
                <w:color w:val="auto"/>
                <w:lang w:bidi="ar"/>
              </w:rPr>
              <w:t>第八十一条</w:t>
            </w:r>
            <w:r>
              <w:rPr>
                <w:rStyle w:val="5"/>
                <w:rFonts w:hint="default" w:ascii="Times New Roman" w:hAnsi="Times New Roman" w:cs="Times New Roman"/>
                <w:color w:val="auto"/>
                <w:lang w:bidi="ar"/>
              </w:rPr>
              <w:t xml:space="preserve">  评标委员会成员有本办法第六十二条所列行为之一的，由财政部门责令限期改正；情节严重的，给予警告，并对其不良行为予以记录。</w:t>
            </w:r>
          </w:p>
        </w:tc>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stheme="minorBidi"/>
                <w:color w:val="auto"/>
                <w:kern w:val="2"/>
                <w:sz w:val="18"/>
                <w:szCs w:val="18"/>
                <w:lang w:val="en-US" w:eastAsia="zh-CN" w:bidi="ar"/>
              </w:rPr>
            </w:pPr>
            <w:r>
              <w:rPr>
                <w:rFonts w:hint="eastAsia" w:ascii="Times New Roman" w:hAnsi="Times New Roman" w:eastAsia="仿宋_GB2312"/>
                <w:b/>
                <w:bCs/>
                <w:color w:val="auto"/>
                <w:sz w:val="18"/>
                <w:szCs w:val="18"/>
                <w:lang w:eastAsia="zh-CN" w:bidi="ar"/>
              </w:rPr>
              <w:t>首违不罚</w:t>
            </w:r>
          </w:p>
        </w:tc>
        <w:tc>
          <w:tcPr>
            <w:tcW w:w="1386"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stheme="minorBidi"/>
                <w:color w:val="auto"/>
                <w:kern w:val="2"/>
                <w:sz w:val="18"/>
                <w:szCs w:val="18"/>
                <w:lang w:val="en-US" w:eastAsia="zh-CN" w:bidi="ar-SA"/>
              </w:rPr>
            </w:pPr>
            <w:r>
              <w:rPr>
                <w:rFonts w:ascii="Times New Roman" w:hAnsi="Times New Roman" w:eastAsia="仿宋_GB2312"/>
                <w:color w:val="auto"/>
                <w:sz w:val="18"/>
                <w:szCs w:val="18"/>
                <w:lang w:bidi="ar"/>
              </w:rPr>
              <w:t>评标委员会及成员在确定参与评标至评标结束前私自接触投标人，</w:t>
            </w:r>
            <w:r>
              <w:rPr>
                <w:rFonts w:hint="eastAsia" w:ascii="Times New Roman" w:hAnsi="Times New Roman" w:eastAsia="仿宋_GB2312"/>
                <w:color w:val="auto"/>
                <w:sz w:val="18"/>
                <w:szCs w:val="18"/>
                <w:lang w:eastAsia="zh-CN" w:bidi="ar"/>
              </w:rPr>
              <w:t>初次违法，</w:t>
            </w:r>
            <w:r>
              <w:rPr>
                <w:rFonts w:ascii="Times New Roman" w:hAnsi="Times New Roman" w:eastAsia="仿宋_GB2312"/>
                <w:color w:val="auto"/>
                <w:sz w:val="18"/>
                <w:szCs w:val="18"/>
                <w:lang w:bidi="ar"/>
              </w:rPr>
              <w:t>涉及项目1个，但未影响中标结果的</w:t>
            </w:r>
            <w:r>
              <w:rPr>
                <w:rFonts w:hint="eastAsia" w:ascii="Times New Roman" w:hAnsi="Times New Roman" w:eastAsia="仿宋_GB2312"/>
                <w:color w:val="auto"/>
                <w:sz w:val="18"/>
                <w:szCs w:val="18"/>
                <w:lang w:eastAsia="zh-CN" w:bidi="ar"/>
              </w:rPr>
              <w:t>，及时改正的</w:t>
            </w:r>
            <w:r>
              <w:rPr>
                <w:rFonts w:ascii="Times New Roman" w:hAnsi="Times New Roman" w:eastAsia="仿宋_GB2312"/>
                <w:color w:val="auto"/>
                <w:sz w:val="18"/>
                <w:szCs w:val="18"/>
                <w:lang w:bidi="ar"/>
              </w:rPr>
              <w:t>。</w:t>
            </w:r>
          </w:p>
        </w:tc>
        <w:tc>
          <w:tcPr>
            <w:tcW w:w="68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stheme="minorBidi"/>
                <w:color w:val="auto"/>
                <w:kern w:val="2"/>
                <w:sz w:val="18"/>
                <w:szCs w:val="18"/>
                <w:lang w:val="en-US" w:eastAsia="zh-CN" w:bidi="ar-SA"/>
              </w:rPr>
            </w:pPr>
            <w:r>
              <w:rPr>
                <w:rFonts w:ascii="Times New Roman" w:hAnsi="Times New Roman" w:eastAsia="仿宋_GB2312"/>
                <w:color w:val="auto"/>
                <w:sz w:val="18"/>
                <w:szCs w:val="18"/>
                <w:lang w:bidi="ar"/>
              </w:rPr>
              <w:t>对评标委员会及成员责令限期改正。</w:t>
            </w:r>
          </w:p>
        </w:tc>
      </w:tr>
      <w:tr>
        <w:tblPrEx>
          <w:tblCellMar>
            <w:top w:w="0" w:type="dxa"/>
            <w:left w:w="108" w:type="dxa"/>
            <w:bottom w:w="0" w:type="dxa"/>
            <w:right w:w="108" w:type="dxa"/>
          </w:tblCellMar>
        </w:tblPrEx>
        <w:trPr>
          <w:trHeight w:val="2180" w:hRule="atLeast"/>
          <w:jc w:val="center"/>
        </w:trPr>
        <w:tc>
          <w:tcPr>
            <w:tcW w:w="20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heme="minorBidi"/>
                <w:b/>
                <w:color w:val="auto"/>
                <w:kern w:val="2"/>
                <w:sz w:val="18"/>
                <w:szCs w:val="18"/>
                <w:lang w:val="en-US" w:eastAsia="zh-CN" w:bidi="ar"/>
              </w:rPr>
            </w:pPr>
            <w:r>
              <w:rPr>
                <w:rFonts w:hint="eastAsia" w:ascii="Times New Roman" w:hAnsi="Times New Roman" w:eastAsia="仿宋_GB2312"/>
                <w:b/>
                <w:color w:val="auto"/>
                <w:sz w:val="18"/>
                <w:szCs w:val="18"/>
                <w:lang w:val="en-US" w:eastAsia="zh-CN" w:bidi="ar"/>
              </w:rPr>
              <w:t>21</w:t>
            </w:r>
          </w:p>
        </w:tc>
        <w:tc>
          <w:tcPr>
            <w:tcW w:w="51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heme="minorBidi"/>
                <w:b/>
                <w:color w:val="auto"/>
                <w:kern w:val="2"/>
                <w:sz w:val="18"/>
                <w:szCs w:val="18"/>
                <w:lang w:val="en-US" w:eastAsia="zh-CN" w:bidi="ar-SA"/>
              </w:rPr>
            </w:pPr>
            <w:r>
              <w:rPr>
                <w:rFonts w:ascii="Times New Roman" w:hAnsi="Times New Roman" w:eastAsia="仿宋_GB2312"/>
                <w:b/>
                <w:color w:val="auto"/>
                <w:sz w:val="18"/>
                <w:szCs w:val="18"/>
                <w:lang w:bidi="ar"/>
              </w:rPr>
              <w:t>评标委员会及成员接受投标人提出的与投标文件不一致的澄清或者说明</w:t>
            </w:r>
          </w:p>
        </w:tc>
        <w:tc>
          <w:tcPr>
            <w:tcW w:w="200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4"/>
                <w:rFonts w:hint="eastAsia" w:ascii="Times New Roman" w:hAnsi="Times New Roman" w:eastAsia="仿宋_GB2312" w:cs="Times New Roman"/>
                <w:color w:val="auto"/>
                <w:lang w:eastAsia="zh-CN" w:bidi="ar"/>
              </w:rPr>
            </w:pPr>
            <w:r>
              <w:rPr>
                <w:rStyle w:val="4"/>
                <w:rFonts w:hint="default" w:ascii="Times New Roman" w:hAnsi="Times New Roman" w:cs="Times New Roman"/>
                <w:color w:val="auto"/>
                <w:lang w:bidi="ar"/>
              </w:rPr>
              <w:t>《政府采购货物和服务招标投标管理办法》</w:t>
            </w:r>
          </w:p>
          <w:p>
            <w:pPr>
              <w:widowControl/>
              <w:jc w:val="left"/>
              <w:textAlignment w:val="center"/>
              <w:rPr>
                <w:rStyle w:val="5"/>
                <w:rFonts w:hint="eastAsia" w:ascii="Times New Roman" w:hAnsi="Times New Roman" w:eastAsia="仿宋_GB2312" w:cs="Times New Roman"/>
                <w:color w:val="auto"/>
                <w:lang w:eastAsia="zh-CN" w:bidi="ar"/>
              </w:rPr>
            </w:pPr>
            <w:r>
              <w:rPr>
                <w:rStyle w:val="4"/>
                <w:rFonts w:hint="default" w:ascii="Times New Roman" w:hAnsi="Times New Roman" w:cs="Times New Roman"/>
                <w:color w:val="auto"/>
                <w:lang w:bidi="ar"/>
              </w:rPr>
              <w:t xml:space="preserve">  第六十二条</w:t>
            </w:r>
            <w:r>
              <w:rPr>
                <w:rStyle w:val="5"/>
                <w:rFonts w:hint="default" w:ascii="Times New Roman" w:hAnsi="Times New Roman" w:cs="Times New Roman"/>
                <w:color w:val="auto"/>
                <w:lang w:bidi="ar"/>
              </w:rPr>
              <w:t xml:space="preserve">  评标委员会及其成员不得有下列行为：</w:t>
            </w:r>
          </w:p>
          <w:p>
            <w:pPr>
              <w:widowControl/>
              <w:jc w:val="left"/>
              <w:textAlignment w:val="center"/>
              <w:rPr>
                <w:rStyle w:val="5"/>
                <w:rFonts w:hint="eastAsia" w:ascii="Times New Roman" w:hAnsi="Times New Roman" w:eastAsia="仿宋_GB2312" w:cs="Times New Roman"/>
                <w:color w:val="auto"/>
                <w:lang w:eastAsia="zh-CN" w:bidi="ar"/>
              </w:rPr>
            </w:pPr>
            <w:r>
              <w:rPr>
                <w:rStyle w:val="5"/>
                <w:rFonts w:hint="default" w:ascii="Times New Roman" w:hAnsi="Times New Roman" w:cs="Times New Roman"/>
                <w:color w:val="auto"/>
                <w:lang w:bidi="ar"/>
              </w:rPr>
              <w:t>（二）接受投标人提出的与投标文件不一致的澄清或者说明，本办法第五十一条规定的情形除外；</w:t>
            </w:r>
          </w:p>
          <w:p>
            <w:pPr>
              <w:widowControl/>
              <w:jc w:val="left"/>
              <w:textAlignment w:val="center"/>
              <w:rPr>
                <w:rFonts w:hint="default" w:ascii="Times New Roman" w:hAnsi="Times New Roman" w:eastAsia="仿宋_GB2312" w:cstheme="minorBidi"/>
                <w:b/>
                <w:color w:val="auto"/>
                <w:kern w:val="2"/>
                <w:sz w:val="18"/>
                <w:szCs w:val="18"/>
                <w:lang w:val="en-US" w:eastAsia="zh-CN" w:bidi="ar-SA"/>
              </w:rPr>
            </w:pPr>
            <w:r>
              <w:rPr>
                <w:rStyle w:val="5"/>
                <w:rFonts w:hint="default" w:ascii="Times New Roman" w:hAnsi="Times New Roman" w:cs="Times New Roman"/>
                <w:color w:val="auto"/>
                <w:lang w:bidi="ar"/>
              </w:rPr>
              <w:t xml:space="preserve">  </w:t>
            </w:r>
            <w:r>
              <w:rPr>
                <w:rStyle w:val="4"/>
                <w:rFonts w:hint="default" w:ascii="Times New Roman" w:hAnsi="Times New Roman" w:cs="Times New Roman"/>
                <w:color w:val="auto"/>
                <w:lang w:bidi="ar"/>
              </w:rPr>
              <w:t>第八十一条</w:t>
            </w:r>
            <w:r>
              <w:rPr>
                <w:rStyle w:val="5"/>
                <w:rFonts w:hint="default" w:ascii="Times New Roman" w:hAnsi="Times New Roman" w:cs="Times New Roman"/>
                <w:color w:val="auto"/>
                <w:lang w:bidi="ar"/>
              </w:rPr>
              <w:t xml:space="preserve">  评标委员会成员有本办法第六十二条所列行为之一的，由财政部门责令限期改正；情节严重的，给予警告，并对其不良行为予以记录。</w:t>
            </w:r>
          </w:p>
        </w:tc>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stheme="minorBidi"/>
                <w:color w:val="auto"/>
                <w:kern w:val="2"/>
                <w:sz w:val="18"/>
                <w:szCs w:val="18"/>
                <w:lang w:val="en-US" w:eastAsia="zh-CN" w:bidi="ar"/>
              </w:rPr>
            </w:pPr>
            <w:r>
              <w:rPr>
                <w:rFonts w:hint="eastAsia" w:ascii="Times New Roman" w:hAnsi="Times New Roman" w:eastAsia="仿宋_GB2312"/>
                <w:b/>
                <w:bCs/>
                <w:color w:val="auto"/>
                <w:sz w:val="18"/>
                <w:szCs w:val="18"/>
                <w:lang w:eastAsia="zh-CN" w:bidi="ar"/>
              </w:rPr>
              <w:t>首违不罚</w:t>
            </w:r>
          </w:p>
        </w:tc>
        <w:tc>
          <w:tcPr>
            <w:tcW w:w="1386"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stheme="minorBidi"/>
                <w:color w:val="auto"/>
                <w:kern w:val="2"/>
                <w:sz w:val="18"/>
                <w:szCs w:val="18"/>
                <w:lang w:val="en-US" w:eastAsia="zh-CN" w:bidi="ar-SA"/>
              </w:rPr>
            </w:pPr>
            <w:r>
              <w:rPr>
                <w:rFonts w:ascii="Times New Roman" w:hAnsi="Times New Roman" w:eastAsia="仿宋_GB2312"/>
                <w:color w:val="auto"/>
                <w:sz w:val="18"/>
                <w:szCs w:val="18"/>
                <w:lang w:bidi="ar"/>
              </w:rPr>
              <w:t>评标委员会及成员接受投标人提出的与投标文件不一致的澄清或者说明（</w:t>
            </w:r>
            <w:r>
              <w:rPr>
                <w:rFonts w:hint="eastAsia" w:ascii="Times New Roman" w:hAnsi="Times New Roman" w:eastAsia="仿宋_GB2312"/>
                <w:color w:val="auto"/>
                <w:sz w:val="18"/>
                <w:szCs w:val="18"/>
                <w:lang w:bidi="ar"/>
              </w:rPr>
              <w:t>《政府采购货物和服务招标投标管理办法》</w:t>
            </w:r>
            <w:r>
              <w:rPr>
                <w:rFonts w:ascii="Times New Roman" w:hAnsi="Times New Roman" w:eastAsia="仿宋_GB2312"/>
                <w:color w:val="auto"/>
                <w:sz w:val="18"/>
                <w:szCs w:val="18"/>
                <w:lang w:bidi="ar"/>
              </w:rPr>
              <w:t>第五十一条规定的情形除外），</w:t>
            </w:r>
            <w:r>
              <w:rPr>
                <w:rFonts w:hint="eastAsia" w:ascii="Times New Roman" w:hAnsi="Times New Roman" w:eastAsia="仿宋_GB2312"/>
                <w:color w:val="auto"/>
                <w:sz w:val="18"/>
                <w:szCs w:val="18"/>
                <w:lang w:eastAsia="zh-CN" w:bidi="ar"/>
              </w:rPr>
              <w:t>初次违法，未影响中标结果，及时改正的</w:t>
            </w:r>
            <w:r>
              <w:rPr>
                <w:rFonts w:ascii="Times New Roman" w:hAnsi="Times New Roman" w:eastAsia="仿宋_GB2312"/>
                <w:color w:val="auto"/>
                <w:sz w:val="18"/>
                <w:szCs w:val="18"/>
                <w:lang w:bidi="ar"/>
              </w:rPr>
              <w:t>。</w:t>
            </w:r>
          </w:p>
        </w:tc>
        <w:tc>
          <w:tcPr>
            <w:tcW w:w="68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stheme="minorBidi"/>
                <w:color w:val="auto"/>
                <w:kern w:val="2"/>
                <w:sz w:val="18"/>
                <w:szCs w:val="18"/>
                <w:lang w:val="en-US" w:eastAsia="zh-CN" w:bidi="ar-SA"/>
              </w:rPr>
            </w:pPr>
            <w:r>
              <w:rPr>
                <w:rFonts w:ascii="Times New Roman" w:hAnsi="Times New Roman" w:eastAsia="仿宋_GB2312"/>
                <w:color w:val="auto"/>
                <w:sz w:val="18"/>
                <w:szCs w:val="18"/>
                <w:lang w:bidi="ar"/>
              </w:rPr>
              <w:t>对评标委员会及成员责令限期改正。</w:t>
            </w:r>
          </w:p>
        </w:tc>
      </w:tr>
      <w:tr>
        <w:tblPrEx>
          <w:tblCellMar>
            <w:top w:w="0" w:type="dxa"/>
            <w:left w:w="108" w:type="dxa"/>
            <w:bottom w:w="0" w:type="dxa"/>
            <w:right w:w="108" w:type="dxa"/>
          </w:tblCellMar>
        </w:tblPrEx>
        <w:trPr>
          <w:trHeight w:val="2180" w:hRule="atLeast"/>
          <w:jc w:val="center"/>
        </w:trPr>
        <w:tc>
          <w:tcPr>
            <w:tcW w:w="20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heme="minorBidi"/>
                <w:b/>
                <w:color w:val="auto"/>
                <w:kern w:val="2"/>
                <w:sz w:val="18"/>
                <w:szCs w:val="18"/>
                <w:lang w:val="en-US" w:eastAsia="zh-CN" w:bidi="ar"/>
              </w:rPr>
            </w:pPr>
            <w:r>
              <w:rPr>
                <w:rFonts w:hint="eastAsia" w:ascii="Times New Roman" w:hAnsi="Times New Roman" w:eastAsia="仿宋_GB2312"/>
                <w:b/>
                <w:color w:val="auto"/>
                <w:sz w:val="18"/>
                <w:szCs w:val="18"/>
                <w:lang w:val="en-US" w:eastAsia="zh-CN" w:bidi="ar"/>
              </w:rPr>
              <w:t>22</w:t>
            </w:r>
          </w:p>
        </w:tc>
        <w:tc>
          <w:tcPr>
            <w:tcW w:w="51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heme="minorBidi"/>
                <w:b/>
                <w:color w:val="auto"/>
                <w:kern w:val="2"/>
                <w:sz w:val="18"/>
                <w:szCs w:val="18"/>
                <w:lang w:val="en-US" w:eastAsia="zh-CN" w:bidi="ar-SA"/>
              </w:rPr>
            </w:pPr>
            <w:r>
              <w:rPr>
                <w:rFonts w:ascii="Times New Roman" w:hAnsi="Times New Roman" w:eastAsia="仿宋_GB2312"/>
                <w:b/>
                <w:color w:val="auto"/>
                <w:sz w:val="18"/>
                <w:szCs w:val="18"/>
                <w:lang w:bidi="ar"/>
              </w:rPr>
              <w:t>评标委员会及成员违反评标纪律发表倾向性意见或者征询采购人的倾向性意见</w:t>
            </w:r>
          </w:p>
        </w:tc>
        <w:tc>
          <w:tcPr>
            <w:tcW w:w="200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4"/>
                <w:rFonts w:hint="eastAsia" w:ascii="Times New Roman" w:hAnsi="Times New Roman" w:eastAsia="仿宋_GB2312" w:cs="Times New Roman"/>
                <w:color w:val="auto"/>
                <w:lang w:eastAsia="zh-CN" w:bidi="ar"/>
              </w:rPr>
            </w:pPr>
            <w:r>
              <w:rPr>
                <w:rStyle w:val="4"/>
                <w:rFonts w:hint="default" w:ascii="Times New Roman" w:hAnsi="Times New Roman" w:cs="Times New Roman"/>
                <w:color w:val="auto"/>
                <w:lang w:bidi="ar"/>
              </w:rPr>
              <w:t>《政府采购货物和服务招标投标管理办法》</w:t>
            </w:r>
          </w:p>
          <w:p>
            <w:pPr>
              <w:widowControl/>
              <w:jc w:val="left"/>
              <w:textAlignment w:val="center"/>
              <w:rPr>
                <w:rStyle w:val="5"/>
                <w:rFonts w:hint="eastAsia" w:ascii="Times New Roman" w:hAnsi="Times New Roman" w:eastAsia="仿宋_GB2312" w:cs="Times New Roman"/>
                <w:color w:val="auto"/>
                <w:lang w:eastAsia="zh-CN" w:bidi="ar"/>
              </w:rPr>
            </w:pPr>
            <w:r>
              <w:rPr>
                <w:rStyle w:val="4"/>
                <w:rFonts w:hint="default" w:ascii="Times New Roman" w:hAnsi="Times New Roman" w:cs="Times New Roman"/>
                <w:color w:val="auto"/>
                <w:lang w:bidi="ar"/>
              </w:rPr>
              <w:t xml:space="preserve">  第六十二条</w:t>
            </w:r>
            <w:r>
              <w:rPr>
                <w:rStyle w:val="5"/>
                <w:rFonts w:hint="default" w:ascii="Times New Roman" w:hAnsi="Times New Roman" w:cs="Times New Roman"/>
                <w:color w:val="auto"/>
                <w:lang w:bidi="ar"/>
              </w:rPr>
              <w:t xml:space="preserve">  评标委员会及其成员不得有下列行为：</w:t>
            </w:r>
          </w:p>
          <w:p>
            <w:pPr>
              <w:widowControl/>
              <w:jc w:val="left"/>
              <w:textAlignment w:val="center"/>
              <w:rPr>
                <w:rStyle w:val="5"/>
                <w:rFonts w:hint="eastAsia" w:ascii="Times New Roman" w:hAnsi="Times New Roman" w:eastAsia="仿宋_GB2312" w:cs="Times New Roman"/>
                <w:color w:val="auto"/>
                <w:lang w:eastAsia="zh-CN" w:bidi="ar"/>
              </w:rPr>
            </w:pPr>
            <w:r>
              <w:rPr>
                <w:rStyle w:val="5"/>
                <w:rFonts w:hint="default" w:ascii="Times New Roman" w:hAnsi="Times New Roman" w:cs="Times New Roman"/>
                <w:color w:val="auto"/>
                <w:lang w:bidi="ar"/>
              </w:rPr>
              <w:t>（三）违反评标纪律发表倾向性意见或者征询采购人的倾向性意见；</w:t>
            </w:r>
          </w:p>
          <w:p>
            <w:pPr>
              <w:widowControl/>
              <w:jc w:val="left"/>
              <w:textAlignment w:val="center"/>
              <w:rPr>
                <w:rFonts w:hint="default" w:ascii="Times New Roman" w:hAnsi="Times New Roman" w:eastAsia="仿宋_GB2312" w:cstheme="minorBidi"/>
                <w:b/>
                <w:color w:val="auto"/>
                <w:kern w:val="2"/>
                <w:sz w:val="18"/>
                <w:szCs w:val="18"/>
                <w:lang w:val="en-US" w:eastAsia="zh-CN" w:bidi="ar-SA"/>
              </w:rPr>
            </w:pPr>
            <w:r>
              <w:rPr>
                <w:rStyle w:val="5"/>
                <w:rFonts w:hint="default" w:ascii="Times New Roman" w:hAnsi="Times New Roman" w:cs="Times New Roman"/>
                <w:color w:val="auto"/>
                <w:lang w:bidi="ar"/>
              </w:rPr>
              <w:t xml:space="preserve">  </w:t>
            </w:r>
            <w:r>
              <w:rPr>
                <w:rStyle w:val="4"/>
                <w:rFonts w:hint="default" w:ascii="Times New Roman" w:hAnsi="Times New Roman" w:cs="Times New Roman"/>
                <w:color w:val="auto"/>
                <w:lang w:bidi="ar"/>
              </w:rPr>
              <w:t>第八十一条</w:t>
            </w:r>
            <w:r>
              <w:rPr>
                <w:rStyle w:val="5"/>
                <w:rFonts w:hint="default" w:ascii="Times New Roman" w:hAnsi="Times New Roman" w:cs="Times New Roman"/>
                <w:color w:val="auto"/>
                <w:lang w:bidi="ar"/>
              </w:rPr>
              <w:t xml:space="preserve">  评标委员会成员有本办法第六十二条所列行为之一的，由财政部门责令限期改正；情节严重的，给予警告，并对其不良行为予以记录。</w:t>
            </w:r>
          </w:p>
        </w:tc>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stheme="minorBidi"/>
                <w:color w:val="auto"/>
                <w:kern w:val="2"/>
                <w:sz w:val="18"/>
                <w:szCs w:val="18"/>
                <w:lang w:val="en-US" w:eastAsia="zh-CN" w:bidi="ar"/>
              </w:rPr>
            </w:pPr>
            <w:r>
              <w:rPr>
                <w:rFonts w:hint="eastAsia" w:ascii="Times New Roman" w:hAnsi="Times New Roman" w:eastAsia="仿宋_GB2312"/>
                <w:b/>
                <w:bCs/>
                <w:color w:val="auto"/>
                <w:sz w:val="18"/>
                <w:szCs w:val="18"/>
                <w:lang w:eastAsia="zh-CN" w:bidi="ar"/>
              </w:rPr>
              <w:t>首违不罚</w:t>
            </w:r>
          </w:p>
        </w:tc>
        <w:tc>
          <w:tcPr>
            <w:tcW w:w="1386"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stheme="minorBidi"/>
                <w:color w:val="auto"/>
                <w:kern w:val="2"/>
                <w:sz w:val="18"/>
                <w:szCs w:val="18"/>
                <w:lang w:val="en-US" w:eastAsia="zh-CN" w:bidi="ar-SA"/>
              </w:rPr>
            </w:pPr>
            <w:r>
              <w:rPr>
                <w:rFonts w:ascii="Times New Roman" w:hAnsi="Times New Roman" w:eastAsia="仿宋_GB2312"/>
                <w:color w:val="auto"/>
                <w:sz w:val="18"/>
                <w:szCs w:val="18"/>
                <w:lang w:bidi="ar"/>
              </w:rPr>
              <w:t>评标委员会及成员违反评标纪律发表倾向性意见或者征询采购人的倾向性意见，</w:t>
            </w:r>
            <w:r>
              <w:rPr>
                <w:rFonts w:hint="eastAsia" w:ascii="Times New Roman" w:hAnsi="Times New Roman" w:eastAsia="仿宋_GB2312"/>
                <w:color w:val="auto"/>
                <w:sz w:val="18"/>
                <w:szCs w:val="18"/>
                <w:lang w:eastAsia="zh-CN" w:bidi="ar"/>
              </w:rPr>
              <w:t>初次违法，</w:t>
            </w:r>
            <w:r>
              <w:rPr>
                <w:rFonts w:ascii="Times New Roman" w:hAnsi="Times New Roman" w:eastAsia="仿宋_GB2312"/>
                <w:color w:val="auto"/>
                <w:sz w:val="18"/>
                <w:szCs w:val="18"/>
                <w:lang w:bidi="ar"/>
              </w:rPr>
              <w:t>未影响中标结果</w:t>
            </w:r>
            <w:r>
              <w:rPr>
                <w:rFonts w:hint="eastAsia" w:ascii="Times New Roman" w:hAnsi="Times New Roman" w:eastAsia="仿宋_GB2312"/>
                <w:color w:val="auto"/>
                <w:sz w:val="18"/>
                <w:szCs w:val="18"/>
                <w:lang w:eastAsia="zh-CN" w:bidi="ar"/>
              </w:rPr>
              <w:t>，及时改正</w:t>
            </w:r>
            <w:r>
              <w:rPr>
                <w:rFonts w:ascii="Times New Roman" w:hAnsi="Times New Roman" w:eastAsia="仿宋_GB2312"/>
                <w:color w:val="auto"/>
                <w:sz w:val="18"/>
                <w:szCs w:val="18"/>
                <w:lang w:bidi="ar"/>
              </w:rPr>
              <w:t>的。</w:t>
            </w:r>
          </w:p>
        </w:tc>
        <w:tc>
          <w:tcPr>
            <w:tcW w:w="68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stheme="minorBidi"/>
                <w:color w:val="auto"/>
                <w:kern w:val="2"/>
                <w:sz w:val="18"/>
                <w:szCs w:val="18"/>
                <w:lang w:val="en-US" w:eastAsia="zh-CN" w:bidi="ar-SA"/>
              </w:rPr>
            </w:pPr>
            <w:r>
              <w:rPr>
                <w:rFonts w:ascii="Times New Roman" w:hAnsi="Times New Roman" w:eastAsia="仿宋_GB2312"/>
                <w:color w:val="auto"/>
                <w:sz w:val="18"/>
                <w:szCs w:val="18"/>
                <w:lang w:bidi="ar"/>
              </w:rPr>
              <w:t>对评标委员会及成员责令限期改正。</w:t>
            </w:r>
          </w:p>
        </w:tc>
      </w:tr>
      <w:tr>
        <w:tblPrEx>
          <w:tblCellMar>
            <w:top w:w="0" w:type="dxa"/>
            <w:left w:w="108" w:type="dxa"/>
            <w:bottom w:w="0" w:type="dxa"/>
            <w:right w:w="108" w:type="dxa"/>
          </w:tblCellMar>
        </w:tblPrEx>
        <w:trPr>
          <w:trHeight w:val="2180" w:hRule="atLeast"/>
          <w:jc w:val="center"/>
        </w:trPr>
        <w:tc>
          <w:tcPr>
            <w:tcW w:w="20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heme="minorBidi"/>
                <w:b/>
                <w:color w:val="auto"/>
                <w:kern w:val="2"/>
                <w:sz w:val="18"/>
                <w:szCs w:val="18"/>
                <w:lang w:val="en-US" w:eastAsia="zh-CN" w:bidi="ar"/>
              </w:rPr>
            </w:pPr>
            <w:r>
              <w:rPr>
                <w:rFonts w:hint="eastAsia" w:ascii="Times New Roman" w:hAnsi="Times New Roman" w:eastAsia="仿宋_GB2312"/>
                <w:b/>
                <w:color w:val="auto"/>
                <w:sz w:val="18"/>
                <w:szCs w:val="18"/>
                <w:lang w:val="en-US" w:eastAsia="zh-CN" w:bidi="ar"/>
              </w:rPr>
              <w:t>23</w:t>
            </w:r>
          </w:p>
        </w:tc>
        <w:tc>
          <w:tcPr>
            <w:tcW w:w="51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heme="minorBidi"/>
                <w:b/>
                <w:color w:val="auto"/>
                <w:kern w:val="2"/>
                <w:sz w:val="18"/>
                <w:szCs w:val="18"/>
                <w:lang w:val="en-US" w:eastAsia="zh-CN" w:bidi="ar-SA"/>
              </w:rPr>
            </w:pPr>
            <w:r>
              <w:rPr>
                <w:rFonts w:ascii="Times New Roman" w:hAnsi="Times New Roman" w:eastAsia="仿宋_GB2312"/>
                <w:b/>
                <w:color w:val="auto"/>
                <w:sz w:val="18"/>
                <w:szCs w:val="18"/>
                <w:lang w:bidi="ar"/>
              </w:rPr>
              <w:t>评标委员会及成员对需要专业判断的主观评审因素协商评分</w:t>
            </w:r>
          </w:p>
        </w:tc>
        <w:tc>
          <w:tcPr>
            <w:tcW w:w="200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4"/>
                <w:rFonts w:hint="eastAsia" w:ascii="Times New Roman" w:hAnsi="Times New Roman" w:eastAsia="仿宋_GB2312" w:cs="Times New Roman"/>
                <w:color w:val="auto"/>
                <w:lang w:eastAsia="zh-CN" w:bidi="ar"/>
              </w:rPr>
            </w:pPr>
            <w:r>
              <w:rPr>
                <w:rStyle w:val="4"/>
                <w:rFonts w:hint="default" w:ascii="Times New Roman" w:hAnsi="Times New Roman" w:cs="Times New Roman"/>
                <w:color w:val="auto"/>
                <w:lang w:bidi="ar"/>
              </w:rPr>
              <w:t>《政府采购货物和服务招标投标管理办法》</w:t>
            </w:r>
          </w:p>
          <w:p>
            <w:pPr>
              <w:widowControl/>
              <w:jc w:val="left"/>
              <w:textAlignment w:val="center"/>
              <w:rPr>
                <w:rStyle w:val="5"/>
                <w:rFonts w:hint="eastAsia" w:ascii="Times New Roman" w:hAnsi="Times New Roman" w:eastAsia="仿宋_GB2312" w:cs="Times New Roman"/>
                <w:color w:val="auto"/>
                <w:lang w:eastAsia="zh-CN" w:bidi="ar"/>
              </w:rPr>
            </w:pPr>
            <w:r>
              <w:rPr>
                <w:rStyle w:val="4"/>
                <w:rFonts w:hint="default" w:ascii="Times New Roman" w:hAnsi="Times New Roman" w:cs="Times New Roman"/>
                <w:color w:val="auto"/>
                <w:lang w:bidi="ar"/>
              </w:rPr>
              <w:t xml:space="preserve">  第六十二条</w:t>
            </w:r>
            <w:r>
              <w:rPr>
                <w:rStyle w:val="5"/>
                <w:rFonts w:hint="default" w:ascii="Times New Roman" w:hAnsi="Times New Roman" w:cs="Times New Roman"/>
                <w:color w:val="auto"/>
                <w:lang w:bidi="ar"/>
              </w:rPr>
              <w:t xml:space="preserve">  评标委员会及其成员不得有下列行为：</w:t>
            </w:r>
          </w:p>
          <w:p>
            <w:pPr>
              <w:widowControl/>
              <w:jc w:val="left"/>
              <w:textAlignment w:val="center"/>
              <w:rPr>
                <w:rStyle w:val="5"/>
                <w:rFonts w:hint="eastAsia" w:ascii="Times New Roman" w:hAnsi="Times New Roman" w:eastAsia="仿宋_GB2312" w:cs="Times New Roman"/>
                <w:color w:val="auto"/>
                <w:lang w:eastAsia="zh-CN" w:bidi="ar"/>
              </w:rPr>
            </w:pPr>
            <w:r>
              <w:rPr>
                <w:rStyle w:val="5"/>
                <w:rFonts w:hint="default" w:ascii="Times New Roman" w:hAnsi="Times New Roman" w:cs="Times New Roman"/>
                <w:color w:val="auto"/>
                <w:lang w:bidi="ar"/>
              </w:rPr>
              <w:t>（四）对需要专业判断的主观评审因素协商评分；</w:t>
            </w:r>
          </w:p>
          <w:p>
            <w:pPr>
              <w:widowControl/>
              <w:jc w:val="left"/>
              <w:textAlignment w:val="center"/>
              <w:rPr>
                <w:rFonts w:hint="default" w:ascii="Times New Roman" w:hAnsi="Times New Roman" w:eastAsia="仿宋_GB2312" w:cstheme="minorBidi"/>
                <w:b/>
                <w:color w:val="auto"/>
                <w:kern w:val="2"/>
                <w:sz w:val="18"/>
                <w:szCs w:val="18"/>
                <w:lang w:val="en-US" w:eastAsia="zh-CN" w:bidi="ar-SA"/>
              </w:rPr>
            </w:pPr>
            <w:r>
              <w:rPr>
                <w:rStyle w:val="5"/>
                <w:rFonts w:hint="default" w:ascii="Times New Roman" w:hAnsi="Times New Roman" w:cs="Times New Roman"/>
                <w:color w:val="auto"/>
                <w:lang w:bidi="ar"/>
              </w:rPr>
              <w:t xml:space="preserve">  </w:t>
            </w:r>
            <w:r>
              <w:rPr>
                <w:rStyle w:val="4"/>
                <w:rFonts w:hint="default" w:ascii="Times New Roman" w:hAnsi="Times New Roman" w:cs="Times New Roman"/>
                <w:color w:val="auto"/>
                <w:lang w:bidi="ar"/>
              </w:rPr>
              <w:t>第八十一条</w:t>
            </w:r>
            <w:r>
              <w:rPr>
                <w:rStyle w:val="5"/>
                <w:rFonts w:hint="default" w:ascii="Times New Roman" w:hAnsi="Times New Roman" w:cs="Times New Roman"/>
                <w:color w:val="auto"/>
                <w:lang w:bidi="ar"/>
              </w:rPr>
              <w:t xml:space="preserve">  评标委员会成员有本办法第六十二条所列行为之一的，由财政部门责令限期改正；情节严重的，给予警告，并对其不良行为予以记录。</w:t>
            </w:r>
          </w:p>
        </w:tc>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stheme="minorBidi"/>
                <w:color w:val="auto"/>
                <w:kern w:val="2"/>
                <w:sz w:val="18"/>
                <w:szCs w:val="18"/>
                <w:lang w:val="en-US" w:eastAsia="zh-CN" w:bidi="ar"/>
              </w:rPr>
            </w:pPr>
            <w:r>
              <w:rPr>
                <w:rFonts w:hint="eastAsia" w:ascii="Times New Roman" w:hAnsi="Times New Roman" w:eastAsia="仿宋_GB2312"/>
                <w:b/>
                <w:bCs/>
                <w:color w:val="auto"/>
                <w:sz w:val="18"/>
                <w:szCs w:val="18"/>
                <w:lang w:eastAsia="zh-CN" w:bidi="ar"/>
              </w:rPr>
              <w:t>首违不罚</w:t>
            </w:r>
          </w:p>
        </w:tc>
        <w:tc>
          <w:tcPr>
            <w:tcW w:w="1386"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stheme="minorBidi"/>
                <w:color w:val="auto"/>
                <w:kern w:val="2"/>
                <w:sz w:val="18"/>
                <w:szCs w:val="18"/>
                <w:lang w:val="en-US" w:eastAsia="zh-CN" w:bidi="ar-SA"/>
              </w:rPr>
            </w:pPr>
            <w:r>
              <w:rPr>
                <w:rFonts w:ascii="Times New Roman" w:hAnsi="Times New Roman" w:eastAsia="仿宋_GB2312"/>
                <w:color w:val="auto"/>
                <w:sz w:val="18"/>
                <w:szCs w:val="18"/>
                <w:lang w:bidi="ar"/>
              </w:rPr>
              <w:t>评标委员会及成员对需要专业判断的主观评审因素协商评分，</w:t>
            </w:r>
            <w:r>
              <w:rPr>
                <w:rFonts w:hint="eastAsia" w:ascii="Times New Roman" w:hAnsi="Times New Roman" w:eastAsia="仿宋_GB2312"/>
                <w:color w:val="auto"/>
                <w:sz w:val="18"/>
                <w:szCs w:val="18"/>
                <w:lang w:eastAsia="zh-CN" w:bidi="ar"/>
              </w:rPr>
              <w:t>初次违法，未影响中标结果，及时改正的</w:t>
            </w:r>
            <w:r>
              <w:rPr>
                <w:rFonts w:ascii="Times New Roman" w:hAnsi="Times New Roman" w:eastAsia="仿宋_GB2312"/>
                <w:color w:val="auto"/>
                <w:sz w:val="18"/>
                <w:szCs w:val="18"/>
                <w:lang w:bidi="ar"/>
              </w:rPr>
              <w:t>。</w:t>
            </w:r>
          </w:p>
        </w:tc>
        <w:tc>
          <w:tcPr>
            <w:tcW w:w="68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stheme="minorBidi"/>
                <w:color w:val="auto"/>
                <w:kern w:val="2"/>
                <w:sz w:val="18"/>
                <w:szCs w:val="18"/>
                <w:lang w:val="en-US" w:eastAsia="zh-CN" w:bidi="ar-SA"/>
              </w:rPr>
            </w:pPr>
            <w:r>
              <w:rPr>
                <w:rFonts w:ascii="Times New Roman" w:hAnsi="Times New Roman" w:eastAsia="仿宋_GB2312"/>
                <w:color w:val="auto"/>
                <w:sz w:val="18"/>
                <w:szCs w:val="18"/>
                <w:lang w:bidi="ar"/>
              </w:rPr>
              <w:t>对评标委员会及成员责令限期改正。</w:t>
            </w:r>
          </w:p>
        </w:tc>
      </w:tr>
      <w:tr>
        <w:tblPrEx>
          <w:tblCellMar>
            <w:top w:w="0" w:type="dxa"/>
            <w:left w:w="108" w:type="dxa"/>
            <w:bottom w:w="0" w:type="dxa"/>
            <w:right w:w="108" w:type="dxa"/>
          </w:tblCellMar>
        </w:tblPrEx>
        <w:trPr>
          <w:trHeight w:val="2180" w:hRule="atLeast"/>
          <w:jc w:val="center"/>
        </w:trPr>
        <w:tc>
          <w:tcPr>
            <w:tcW w:w="20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heme="minorBidi"/>
                <w:b/>
                <w:color w:val="auto"/>
                <w:kern w:val="2"/>
                <w:sz w:val="18"/>
                <w:szCs w:val="18"/>
                <w:lang w:val="en-US" w:eastAsia="zh-CN" w:bidi="ar"/>
              </w:rPr>
            </w:pPr>
            <w:r>
              <w:rPr>
                <w:rFonts w:hint="eastAsia" w:ascii="Times New Roman" w:hAnsi="Times New Roman" w:eastAsia="仿宋_GB2312"/>
                <w:b/>
                <w:color w:val="auto"/>
                <w:sz w:val="18"/>
                <w:szCs w:val="18"/>
                <w:lang w:val="en-US" w:eastAsia="zh-CN" w:bidi="ar"/>
              </w:rPr>
              <w:t>24</w:t>
            </w:r>
          </w:p>
        </w:tc>
        <w:tc>
          <w:tcPr>
            <w:tcW w:w="51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heme="minorBidi"/>
                <w:b/>
                <w:color w:val="auto"/>
                <w:kern w:val="2"/>
                <w:sz w:val="18"/>
                <w:szCs w:val="18"/>
                <w:lang w:val="en-US" w:eastAsia="zh-CN" w:bidi="ar-SA"/>
              </w:rPr>
            </w:pPr>
            <w:r>
              <w:rPr>
                <w:rFonts w:ascii="Times New Roman" w:hAnsi="Times New Roman" w:eastAsia="仿宋_GB2312"/>
                <w:b/>
                <w:color w:val="auto"/>
                <w:sz w:val="18"/>
                <w:szCs w:val="18"/>
                <w:lang w:bidi="ar"/>
              </w:rPr>
              <w:t>评标委员会及成员在评标过程中擅离职守，影响评标程序正常进行的</w:t>
            </w:r>
          </w:p>
        </w:tc>
        <w:tc>
          <w:tcPr>
            <w:tcW w:w="200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4"/>
                <w:rFonts w:hint="eastAsia" w:ascii="Times New Roman" w:hAnsi="Times New Roman" w:eastAsia="仿宋_GB2312" w:cs="Times New Roman"/>
                <w:color w:val="auto"/>
                <w:lang w:eastAsia="zh-CN" w:bidi="ar"/>
              </w:rPr>
            </w:pPr>
            <w:r>
              <w:rPr>
                <w:rStyle w:val="4"/>
                <w:rFonts w:hint="default" w:ascii="Times New Roman" w:hAnsi="Times New Roman" w:cs="Times New Roman"/>
                <w:color w:val="auto"/>
                <w:lang w:bidi="ar"/>
              </w:rPr>
              <w:t>《政府采购货物和服务招标投标管理办法》</w:t>
            </w:r>
          </w:p>
          <w:p>
            <w:pPr>
              <w:widowControl/>
              <w:jc w:val="left"/>
              <w:textAlignment w:val="center"/>
              <w:rPr>
                <w:rStyle w:val="5"/>
                <w:rFonts w:hint="eastAsia" w:ascii="Times New Roman" w:hAnsi="Times New Roman" w:eastAsia="仿宋_GB2312" w:cs="Times New Roman"/>
                <w:color w:val="auto"/>
                <w:lang w:eastAsia="zh-CN" w:bidi="ar"/>
              </w:rPr>
            </w:pPr>
            <w:r>
              <w:rPr>
                <w:rStyle w:val="5"/>
                <w:rFonts w:hint="default" w:ascii="Times New Roman" w:hAnsi="Times New Roman" w:cs="Times New Roman"/>
                <w:color w:val="auto"/>
                <w:lang w:bidi="ar"/>
              </w:rPr>
              <w:t xml:space="preserve"> </w:t>
            </w:r>
            <w:r>
              <w:rPr>
                <w:rStyle w:val="4"/>
                <w:rFonts w:hint="default" w:ascii="Times New Roman" w:hAnsi="Times New Roman" w:cs="Times New Roman"/>
                <w:color w:val="auto"/>
                <w:lang w:bidi="ar"/>
              </w:rPr>
              <w:t xml:space="preserve"> 第六十二条</w:t>
            </w:r>
            <w:r>
              <w:rPr>
                <w:rStyle w:val="5"/>
                <w:rFonts w:hint="default" w:ascii="Times New Roman" w:hAnsi="Times New Roman" w:cs="Times New Roman"/>
                <w:color w:val="auto"/>
                <w:lang w:bidi="ar"/>
              </w:rPr>
              <w:t xml:space="preserve"> 评标委员会及其成员不得有下列行为：</w:t>
            </w:r>
          </w:p>
          <w:p>
            <w:pPr>
              <w:widowControl/>
              <w:jc w:val="left"/>
              <w:textAlignment w:val="center"/>
              <w:rPr>
                <w:rStyle w:val="5"/>
                <w:rFonts w:hint="eastAsia" w:ascii="Times New Roman" w:hAnsi="Times New Roman" w:eastAsia="仿宋_GB2312" w:cs="Times New Roman"/>
                <w:color w:val="auto"/>
                <w:lang w:eastAsia="zh-CN" w:bidi="ar"/>
              </w:rPr>
            </w:pPr>
            <w:r>
              <w:rPr>
                <w:rStyle w:val="5"/>
                <w:rFonts w:hint="default" w:ascii="Times New Roman" w:hAnsi="Times New Roman" w:cs="Times New Roman"/>
                <w:color w:val="auto"/>
                <w:lang w:bidi="ar"/>
              </w:rPr>
              <w:t>（五）在评标过程中擅离职守，影响评标程序正常进行的；</w:t>
            </w:r>
          </w:p>
          <w:p>
            <w:pPr>
              <w:widowControl/>
              <w:jc w:val="left"/>
              <w:textAlignment w:val="center"/>
              <w:rPr>
                <w:rFonts w:hint="default" w:ascii="Times New Roman" w:hAnsi="Times New Roman" w:eastAsia="仿宋_GB2312" w:cstheme="minorBidi"/>
                <w:b/>
                <w:color w:val="auto"/>
                <w:kern w:val="2"/>
                <w:sz w:val="18"/>
                <w:szCs w:val="18"/>
                <w:lang w:val="en-US" w:eastAsia="zh-CN" w:bidi="ar-SA"/>
              </w:rPr>
            </w:pPr>
            <w:r>
              <w:rPr>
                <w:rStyle w:val="5"/>
                <w:rFonts w:hint="default" w:ascii="Times New Roman" w:hAnsi="Times New Roman" w:cs="Times New Roman"/>
                <w:color w:val="auto"/>
                <w:lang w:bidi="ar"/>
              </w:rPr>
              <w:t>第八十一条评标委员会成员有本办法第六十二条所列行为之一的，由财政部门责令限期改正；情节严重的，给予警告，并对其不良行为予以记录。</w:t>
            </w:r>
          </w:p>
        </w:tc>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stheme="minorBidi"/>
                <w:color w:val="auto"/>
                <w:kern w:val="2"/>
                <w:sz w:val="18"/>
                <w:szCs w:val="18"/>
                <w:lang w:val="en-US" w:eastAsia="zh-CN" w:bidi="ar"/>
              </w:rPr>
            </w:pPr>
            <w:r>
              <w:rPr>
                <w:rFonts w:hint="eastAsia" w:ascii="Times New Roman" w:hAnsi="Times New Roman" w:eastAsia="仿宋_GB2312"/>
                <w:b/>
                <w:bCs/>
                <w:color w:val="auto"/>
                <w:sz w:val="18"/>
                <w:szCs w:val="18"/>
                <w:lang w:eastAsia="zh-CN" w:bidi="ar"/>
              </w:rPr>
              <w:t>首违不罚</w:t>
            </w:r>
          </w:p>
        </w:tc>
        <w:tc>
          <w:tcPr>
            <w:tcW w:w="1386"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stheme="minorBidi"/>
                <w:color w:val="auto"/>
                <w:kern w:val="2"/>
                <w:sz w:val="18"/>
                <w:szCs w:val="18"/>
                <w:lang w:val="en-US" w:eastAsia="zh-CN" w:bidi="ar-SA"/>
              </w:rPr>
            </w:pPr>
            <w:r>
              <w:rPr>
                <w:rFonts w:ascii="Times New Roman" w:hAnsi="Times New Roman" w:eastAsia="仿宋_GB2312"/>
                <w:color w:val="auto"/>
                <w:sz w:val="18"/>
                <w:szCs w:val="18"/>
                <w:lang w:bidi="ar"/>
              </w:rPr>
              <w:t>评标委员会及其成员在评标过程中擅离职守，影响评标程序正常进行的，</w:t>
            </w:r>
            <w:r>
              <w:rPr>
                <w:rFonts w:hint="eastAsia" w:ascii="Times New Roman" w:hAnsi="Times New Roman" w:eastAsia="仿宋_GB2312"/>
                <w:color w:val="auto"/>
                <w:sz w:val="18"/>
                <w:szCs w:val="18"/>
                <w:lang w:eastAsia="zh-CN" w:bidi="ar"/>
              </w:rPr>
              <w:t>初次违法，未影响中标结果，及时改正的</w:t>
            </w:r>
            <w:r>
              <w:rPr>
                <w:rFonts w:ascii="Times New Roman" w:hAnsi="Times New Roman" w:eastAsia="仿宋_GB2312"/>
                <w:color w:val="auto"/>
                <w:sz w:val="18"/>
                <w:szCs w:val="18"/>
                <w:lang w:bidi="ar"/>
              </w:rPr>
              <w:t>。</w:t>
            </w:r>
          </w:p>
        </w:tc>
        <w:tc>
          <w:tcPr>
            <w:tcW w:w="68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stheme="minorBidi"/>
                <w:color w:val="auto"/>
                <w:kern w:val="2"/>
                <w:sz w:val="18"/>
                <w:szCs w:val="18"/>
                <w:lang w:val="en-US" w:eastAsia="zh-CN" w:bidi="ar-SA"/>
              </w:rPr>
            </w:pPr>
            <w:r>
              <w:rPr>
                <w:rFonts w:ascii="Times New Roman" w:hAnsi="Times New Roman" w:eastAsia="仿宋_GB2312"/>
                <w:color w:val="auto"/>
                <w:sz w:val="18"/>
                <w:szCs w:val="18"/>
                <w:lang w:bidi="ar"/>
              </w:rPr>
              <w:t>对评标委员会及成员责令限期改正。</w:t>
            </w:r>
          </w:p>
        </w:tc>
      </w:tr>
      <w:tr>
        <w:tblPrEx>
          <w:tblCellMar>
            <w:top w:w="0" w:type="dxa"/>
            <w:left w:w="108" w:type="dxa"/>
            <w:bottom w:w="0" w:type="dxa"/>
            <w:right w:w="108" w:type="dxa"/>
          </w:tblCellMar>
        </w:tblPrEx>
        <w:trPr>
          <w:trHeight w:val="2180" w:hRule="atLeast"/>
          <w:jc w:val="center"/>
        </w:trPr>
        <w:tc>
          <w:tcPr>
            <w:tcW w:w="20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heme="minorBidi"/>
                <w:b/>
                <w:color w:val="auto"/>
                <w:kern w:val="2"/>
                <w:sz w:val="18"/>
                <w:szCs w:val="18"/>
                <w:lang w:val="en-US" w:eastAsia="zh-CN" w:bidi="ar"/>
              </w:rPr>
            </w:pPr>
            <w:r>
              <w:rPr>
                <w:rFonts w:hint="eastAsia" w:ascii="Times New Roman" w:hAnsi="Times New Roman" w:eastAsia="仿宋_GB2312"/>
                <w:b/>
                <w:color w:val="auto"/>
                <w:sz w:val="18"/>
                <w:szCs w:val="18"/>
                <w:lang w:val="en-US" w:eastAsia="zh-CN" w:bidi="ar"/>
              </w:rPr>
              <w:t>25</w:t>
            </w:r>
          </w:p>
        </w:tc>
        <w:tc>
          <w:tcPr>
            <w:tcW w:w="51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heme="minorBidi"/>
                <w:b/>
                <w:color w:val="auto"/>
                <w:kern w:val="2"/>
                <w:sz w:val="18"/>
                <w:szCs w:val="18"/>
                <w:lang w:val="en-US" w:eastAsia="zh-CN" w:bidi="ar-SA"/>
              </w:rPr>
            </w:pPr>
            <w:r>
              <w:rPr>
                <w:rFonts w:ascii="Times New Roman" w:hAnsi="Times New Roman" w:eastAsia="仿宋_GB2312"/>
                <w:b/>
                <w:color w:val="auto"/>
                <w:sz w:val="18"/>
                <w:szCs w:val="18"/>
                <w:lang w:bidi="ar"/>
              </w:rPr>
              <w:t>评标委员会及成员记录、复制或者带走任何评标资料</w:t>
            </w:r>
          </w:p>
        </w:tc>
        <w:tc>
          <w:tcPr>
            <w:tcW w:w="200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4"/>
                <w:rFonts w:hint="eastAsia" w:ascii="Times New Roman" w:hAnsi="Times New Roman" w:eastAsia="仿宋_GB2312" w:cs="Times New Roman"/>
                <w:color w:val="auto"/>
                <w:lang w:eastAsia="zh-CN" w:bidi="ar"/>
              </w:rPr>
            </w:pPr>
            <w:r>
              <w:rPr>
                <w:rStyle w:val="4"/>
                <w:rFonts w:hint="default" w:ascii="Times New Roman" w:hAnsi="Times New Roman" w:cs="Times New Roman"/>
                <w:color w:val="auto"/>
                <w:lang w:bidi="ar"/>
              </w:rPr>
              <w:t>《政府采购货物和服务招标投标管理办法》</w:t>
            </w:r>
          </w:p>
          <w:p>
            <w:pPr>
              <w:widowControl/>
              <w:jc w:val="left"/>
              <w:textAlignment w:val="center"/>
              <w:rPr>
                <w:rStyle w:val="5"/>
                <w:rFonts w:hint="eastAsia" w:ascii="Times New Roman" w:hAnsi="Times New Roman" w:eastAsia="仿宋_GB2312" w:cs="Times New Roman"/>
                <w:color w:val="auto"/>
                <w:lang w:eastAsia="zh-CN" w:bidi="ar"/>
              </w:rPr>
            </w:pPr>
            <w:r>
              <w:rPr>
                <w:rStyle w:val="4"/>
                <w:rFonts w:hint="default" w:ascii="Times New Roman" w:hAnsi="Times New Roman" w:cs="Times New Roman"/>
                <w:color w:val="auto"/>
                <w:lang w:bidi="ar"/>
              </w:rPr>
              <w:t xml:space="preserve">  第六十二条</w:t>
            </w:r>
            <w:r>
              <w:rPr>
                <w:rStyle w:val="5"/>
                <w:rFonts w:hint="default" w:ascii="Times New Roman" w:hAnsi="Times New Roman" w:cs="Times New Roman"/>
                <w:color w:val="auto"/>
                <w:lang w:bidi="ar"/>
              </w:rPr>
              <w:t xml:space="preserve">  评标委员会及其成员不得有下列行为：</w:t>
            </w:r>
          </w:p>
          <w:p>
            <w:pPr>
              <w:widowControl/>
              <w:jc w:val="left"/>
              <w:textAlignment w:val="center"/>
              <w:rPr>
                <w:rStyle w:val="5"/>
                <w:rFonts w:hint="eastAsia" w:ascii="Times New Roman" w:hAnsi="Times New Roman" w:eastAsia="仿宋_GB2312" w:cs="Times New Roman"/>
                <w:color w:val="auto"/>
                <w:lang w:eastAsia="zh-CN" w:bidi="ar"/>
              </w:rPr>
            </w:pPr>
            <w:r>
              <w:rPr>
                <w:rStyle w:val="5"/>
                <w:rFonts w:hint="default" w:ascii="Times New Roman" w:hAnsi="Times New Roman" w:cs="Times New Roman"/>
                <w:color w:val="auto"/>
                <w:lang w:bidi="ar"/>
              </w:rPr>
              <w:t>（六）记录、复制或者带走任何评标资料；</w:t>
            </w:r>
          </w:p>
          <w:p>
            <w:pPr>
              <w:widowControl/>
              <w:jc w:val="left"/>
              <w:textAlignment w:val="center"/>
              <w:rPr>
                <w:rFonts w:hint="default" w:ascii="Times New Roman" w:hAnsi="Times New Roman" w:eastAsia="仿宋_GB2312" w:cstheme="minorBidi"/>
                <w:b/>
                <w:color w:val="auto"/>
                <w:kern w:val="2"/>
                <w:sz w:val="18"/>
                <w:szCs w:val="18"/>
                <w:lang w:val="en-US" w:eastAsia="zh-CN" w:bidi="ar-SA"/>
              </w:rPr>
            </w:pPr>
            <w:r>
              <w:rPr>
                <w:rStyle w:val="5"/>
                <w:rFonts w:hint="default" w:ascii="Times New Roman" w:hAnsi="Times New Roman" w:cs="Times New Roman"/>
                <w:color w:val="auto"/>
                <w:lang w:bidi="ar"/>
              </w:rPr>
              <w:t xml:space="preserve">  </w:t>
            </w:r>
            <w:r>
              <w:rPr>
                <w:rStyle w:val="4"/>
                <w:rFonts w:hint="default" w:ascii="Times New Roman" w:hAnsi="Times New Roman" w:cs="Times New Roman"/>
                <w:color w:val="auto"/>
                <w:lang w:bidi="ar"/>
              </w:rPr>
              <w:t>第八十一条</w:t>
            </w:r>
            <w:r>
              <w:rPr>
                <w:rStyle w:val="5"/>
                <w:rFonts w:hint="default" w:ascii="Times New Roman" w:hAnsi="Times New Roman" w:cs="Times New Roman"/>
                <w:color w:val="auto"/>
                <w:lang w:bidi="ar"/>
              </w:rPr>
              <w:t xml:space="preserve">  评标委员会成员有本办法第六十二条所列行为之一的，由财政部门责令限期改正；情节严重的，给予警告，并对其不良行为予以记录。</w:t>
            </w:r>
          </w:p>
        </w:tc>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stheme="minorBidi"/>
                <w:color w:val="auto"/>
                <w:kern w:val="2"/>
                <w:sz w:val="18"/>
                <w:szCs w:val="18"/>
                <w:lang w:val="en-US" w:eastAsia="zh-CN" w:bidi="ar"/>
              </w:rPr>
            </w:pPr>
            <w:r>
              <w:rPr>
                <w:rFonts w:hint="eastAsia" w:ascii="Times New Roman" w:hAnsi="Times New Roman" w:eastAsia="仿宋_GB2312"/>
                <w:b/>
                <w:bCs/>
                <w:color w:val="auto"/>
                <w:sz w:val="18"/>
                <w:szCs w:val="18"/>
                <w:lang w:eastAsia="zh-CN" w:bidi="ar"/>
              </w:rPr>
              <w:t>首违不罚</w:t>
            </w:r>
          </w:p>
        </w:tc>
        <w:tc>
          <w:tcPr>
            <w:tcW w:w="1386"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stheme="minorBidi"/>
                <w:color w:val="auto"/>
                <w:kern w:val="2"/>
                <w:sz w:val="18"/>
                <w:szCs w:val="18"/>
                <w:lang w:val="en-US" w:eastAsia="zh-CN" w:bidi="ar-SA"/>
              </w:rPr>
            </w:pPr>
            <w:r>
              <w:rPr>
                <w:rFonts w:ascii="Times New Roman" w:hAnsi="Times New Roman" w:eastAsia="仿宋_GB2312"/>
                <w:color w:val="auto"/>
                <w:sz w:val="18"/>
                <w:szCs w:val="18"/>
                <w:lang w:bidi="ar"/>
              </w:rPr>
              <w:t>评标委员会及成员在1个项目中记录、复制或者带走任何评标资料</w:t>
            </w:r>
            <w:r>
              <w:rPr>
                <w:rFonts w:hint="eastAsia" w:ascii="Times New Roman" w:hAnsi="Times New Roman" w:eastAsia="仿宋_GB2312"/>
                <w:color w:val="auto"/>
                <w:sz w:val="18"/>
                <w:szCs w:val="18"/>
                <w:lang w:eastAsia="zh-CN" w:bidi="ar"/>
              </w:rPr>
              <w:t>，危害后果轻微，及时改正的</w:t>
            </w:r>
            <w:r>
              <w:rPr>
                <w:rFonts w:ascii="Times New Roman" w:hAnsi="Times New Roman" w:eastAsia="仿宋_GB2312"/>
                <w:color w:val="auto"/>
                <w:sz w:val="18"/>
                <w:szCs w:val="18"/>
                <w:lang w:bidi="ar"/>
              </w:rPr>
              <w:t>。</w:t>
            </w:r>
          </w:p>
        </w:tc>
        <w:tc>
          <w:tcPr>
            <w:tcW w:w="68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stheme="minorBidi"/>
                <w:color w:val="auto"/>
                <w:kern w:val="2"/>
                <w:sz w:val="18"/>
                <w:szCs w:val="18"/>
                <w:lang w:val="en-US" w:eastAsia="zh-CN" w:bidi="ar-SA"/>
              </w:rPr>
            </w:pPr>
            <w:r>
              <w:rPr>
                <w:rFonts w:ascii="Times New Roman" w:hAnsi="Times New Roman" w:eastAsia="仿宋_GB2312"/>
                <w:color w:val="auto"/>
                <w:sz w:val="18"/>
                <w:szCs w:val="18"/>
                <w:lang w:bidi="ar"/>
              </w:rPr>
              <w:t>对评标委员会及成员责令限期改正。</w:t>
            </w:r>
          </w:p>
        </w:tc>
      </w:tr>
      <w:tr>
        <w:tblPrEx>
          <w:tblCellMar>
            <w:top w:w="0" w:type="dxa"/>
            <w:left w:w="108" w:type="dxa"/>
            <w:bottom w:w="0" w:type="dxa"/>
            <w:right w:w="108" w:type="dxa"/>
          </w:tblCellMar>
        </w:tblPrEx>
        <w:trPr>
          <w:trHeight w:val="2180" w:hRule="atLeast"/>
          <w:jc w:val="center"/>
        </w:trPr>
        <w:tc>
          <w:tcPr>
            <w:tcW w:w="20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heme="minorBidi"/>
                <w:b/>
                <w:color w:val="auto"/>
                <w:kern w:val="2"/>
                <w:sz w:val="18"/>
                <w:szCs w:val="18"/>
                <w:lang w:val="en-US" w:eastAsia="zh-CN" w:bidi="ar"/>
              </w:rPr>
            </w:pPr>
            <w:r>
              <w:rPr>
                <w:rFonts w:hint="eastAsia" w:ascii="Times New Roman" w:hAnsi="Times New Roman" w:eastAsia="仿宋_GB2312"/>
                <w:b/>
                <w:color w:val="auto"/>
                <w:sz w:val="18"/>
                <w:szCs w:val="18"/>
                <w:lang w:val="en-US" w:eastAsia="zh-CN" w:bidi="ar"/>
              </w:rPr>
              <w:t>26</w:t>
            </w:r>
          </w:p>
        </w:tc>
        <w:tc>
          <w:tcPr>
            <w:tcW w:w="51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heme="minorBidi"/>
                <w:b/>
                <w:color w:val="auto"/>
                <w:kern w:val="2"/>
                <w:sz w:val="18"/>
                <w:szCs w:val="18"/>
                <w:lang w:val="en-US" w:eastAsia="zh-CN" w:bidi="ar-SA"/>
              </w:rPr>
            </w:pPr>
            <w:r>
              <w:rPr>
                <w:rFonts w:ascii="Times New Roman" w:hAnsi="Times New Roman" w:eastAsia="仿宋_GB2312"/>
                <w:b/>
                <w:color w:val="auto"/>
                <w:sz w:val="18"/>
                <w:szCs w:val="18"/>
                <w:lang w:bidi="ar"/>
              </w:rPr>
              <w:t>评标委员会及成员其他不遵守评标纪律的行为</w:t>
            </w:r>
          </w:p>
        </w:tc>
        <w:tc>
          <w:tcPr>
            <w:tcW w:w="2000"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4"/>
                <w:rFonts w:hint="eastAsia" w:ascii="Times New Roman" w:hAnsi="Times New Roman" w:eastAsia="仿宋_GB2312" w:cs="Times New Roman"/>
                <w:color w:val="auto"/>
                <w:lang w:eastAsia="zh-CN" w:bidi="ar"/>
              </w:rPr>
            </w:pPr>
            <w:r>
              <w:rPr>
                <w:rStyle w:val="4"/>
                <w:rFonts w:hint="default" w:ascii="Times New Roman" w:hAnsi="Times New Roman" w:cs="Times New Roman"/>
                <w:color w:val="auto"/>
                <w:lang w:bidi="ar"/>
              </w:rPr>
              <w:t>《政府采购货物和服务招标投标管理办法》</w:t>
            </w:r>
          </w:p>
          <w:p>
            <w:pPr>
              <w:widowControl/>
              <w:jc w:val="left"/>
              <w:textAlignment w:val="center"/>
              <w:rPr>
                <w:rStyle w:val="5"/>
                <w:rFonts w:hint="eastAsia" w:ascii="Times New Roman" w:hAnsi="Times New Roman" w:eastAsia="仿宋_GB2312" w:cs="Times New Roman"/>
                <w:color w:val="auto"/>
                <w:lang w:eastAsia="zh-CN" w:bidi="ar"/>
              </w:rPr>
            </w:pPr>
            <w:r>
              <w:rPr>
                <w:rStyle w:val="4"/>
                <w:rFonts w:hint="default" w:ascii="Times New Roman" w:hAnsi="Times New Roman" w:cs="Times New Roman"/>
                <w:color w:val="auto"/>
                <w:lang w:bidi="ar"/>
              </w:rPr>
              <w:t xml:space="preserve">  第六十二条</w:t>
            </w:r>
            <w:r>
              <w:rPr>
                <w:rStyle w:val="5"/>
                <w:rFonts w:hint="default" w:ascii="Times New Roman" w:hAnsi="Times New Roman" w:cs="Times New Roman"/>
                <w:color w:val="auto"/>
                <w:lang w:bidi="ar"/>
              </w:rPr>
              <w:t xml:space="preserve">  评标委员会及其成员不得有下列行为：</w:t>
            </w:r>
          </w:p>
          <w:p>
            <w:pPr>
              <w:widowControl/>
              <w:jc w:val="left"/>
              <w:textAlignment w:val="center"/>
              <w:rPr>
                <w:rStyle w:val="5"/>
                <w:rFonts w:hint="eastAsia" w:ascii="Times New Roman" w:hAnsi="Times New Roman" w:eastAsia="仿宋_GB2312" w:cs="Times New Roman"/>
                <w:color w:val="auto"/>
                <w:lang w:eastAsia="zh-CN" w:bidi="ar"/>
              </w:rPr>
            </w:pPr>
            <w:r>
              <w:rPr>
                <w:rStyle w:val="5"/>
                <w:rFonts w:hint="default" w:ascii="Times New Roman" w:hAnsi="Times New Roman" w:cs="Times New Roman"/>
                <w:color w:val="auto"/>
                <w:lang w:bidi="ar"/>
              </w:rPr>
              <w:t>（七）其他不遵守评标纪律的行为。</w:t>
            </w:r>
          </w:p>
          <w:p>
            <w:pPr>
              <w:widowControl/>
              <w:jc w:val="left"/>
              <w:textAlignment w:val="center"/>
              <w:rPr>
                <w:rFonts w:hint="default" w:ascii="Times New Roman" w:hAnsi="Times New Roman" w:eastAsia="仿宋_GB2312" w:cstheme="minorBidi"/>
                <w:b/>
                <w:color w:val="auto"/>
                <w:kern w:val="2"/>
                <w:sz w:val="18"/>
                <w:szCs w:val="18"/>
                <w:lang w:val="en-US" w:eastAsia="zh-CN" w:bidi="ar-SA"/>
              </w:rPr>
            </w:pPr>
            <w:r>
              <w:rPr>
                <w:rStyle w:val="5"/>
                <w:rFonts w:hint="default" w:ascii="Times New Roman" w:hAnsi="Times New Roman" w:cs="Times New Roman"/>
                <w:color w:val="auto"/>
                <w:lang w:bidi="ar"/>
              </w:rPr>
              <w:t xml:space="preserve">  </w:t>
            </w:r>
            <w:r>
              <w:rPr>
                <w:rStyle w:val="4"/>
                <w:rFonts w:hint="default" w:ascii="Times New Roman" w:hAnsi="Times New Roman" w:cs="Times New Roman"/>
                <w:color w:val="auto"/>
                <w:lang w:bidi="ar"/>
              </w:rPr>
              <w:t>第八十一条</w:t>
            </w:r>
            <w:r>
              <w:rPr>
                <w:rStyle w:val="5"/>
                <w:rFonts w:hint="default" w:ascii="Times New Roman" w:hAnsi="Times New Roman" w:cs="Times New Roman"/>
                <w:color w:val="auto"/>
                <w:lang w:bidi="ar"/>
              </w:rPr>
              <w:t xml:space="preserve">  评标委员会成员有本办法第六十二条所列行为之一的，由财政部门责令限期改正；情节严重的，给予警告，并对其不良行为予以记录。</w:t>
            </w:r>
          </w:p>
        </w:tc>
        <w:tc>
          <w:tcPr>
            <w:tcW w:w="20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stheme="minorBidi"/>
                <w:color w:val="auto"/>
                <w:kern w:val="2"/>
                <w:sz w:val="18"/>
                <w:szCs w:val="18"/>
                <w:lang w:val="en-US" w:eastAsia="zh-CN" w:bidi="ar"/>
              </w:rPr>
            </w:pPr>
            <w:r>
              <w:rPr>
                <w:rFonts w:hint="eastAsia" w:ascii="Times New Roman" w:hAnsi="Times New Roman" w:eastAsia="仿宋_GB2312"/>
                <w:b/>
                <w:bCs/>
                <w:color w:val="auto"/>
                <w:sz w:val="18"/>
                <w:szCs w:val="18"/>
                <w:lang w:eastAsia="zh-CN" w:bidi="ar"/>
              </w:rPr>
              <w:t>首违不罚</w:t>
            </w:r>
          </w:p>
        </w:tc>
        <w:tc>
          <w:tcPr>
            <w:tcW w:w="1386"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stheme="minorBidi"/>
                <w:color w:val="auto"/>
                <w:kern w:val="2"/>
                <w:sz w:val="18"/>
                <w:szCs w:val="18"/>
                <w:lang w:val="en-US" w:eastAsia="zh-CN" w:bidi="ar-SA"/>
              </w:rPr>
            </w:pPr>
            <w:r>
              <w:rPr>
                <w:rFonts w:ascii="Times New Roman" w:hAnsi="Times New Roman" w:eastAsia="仿宋_GB2312"/>
                <w:color w:val="auto"/>
                <w:sz w:val="18"/>
                <w:szCs w:val="18"/>
                <w:lang w:bidi="ar"/>
              </w:rPr>
              <w:t>评标委员会及成员在1个项目中有其他不遵守评标纪律的行为</w:t>
            </w:r>
            <w:r>
              <w:rPr>
                <w:rFonts w:hint="eastAsia" w:ascii="Times New Roman" w:hAnsi="Times New Roman" w:eastAsia="仿宋_GB2312"/>
                <w:color w:val="auto"/>
                <w:sz w:val="18"/>
                <w:szCs w:val="18"/>
                <w:lang w:eastAsia="zh-CN" w:bidi="ar"/>
              </w:rPr>
              <w:t>，危害后果轻微，及时改正的</w:t>
            </w:r>
            <w:r>
              <w:rPr>
                <w:rFonts w:ascii="Times New Roman" w:hAnsi="Times New Roman" w:eastAsia="仿宋_GB2312"/>
                <w:color w:val="auto"/>
                <w:sz w:val="18"/>
                <w:szCs w:val="18"/>
                <w:lang w:bidi="ar"/>
              </w:rPr>
              <w:t>。</w:t>
            </w:r>
          </w:p>
        </w:tc>
        <w:tc>
          <w:tcPr>
            <w:tcW w:w="68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stheme="minorBidi"/>
                <w:color w:val="auto"/>
                <w:kern w:val="2"/>
                <w:sz w:val="18"/>
                <w:szCs w:val="18"/>
                <w:lang w:val="en-US" w:eastAsia="zh-CN" w:bidi="ar-SA"/>
              </w:rPr>
            </w:pPr>
            <w:r>
              <w:rPr>
                <w:rFonts w:ascii="Times New Roman" w:hAnsi="Times New Roman" w:eastAsia="仿宋_GB2312"/>
                <w:color w:val="auto"/>
                <w:sz w:val="18"/>
                <w:szCs w:val="18"/>
                <w:lang w:bidi="ar"/>
              </w:rPr>
              <w:t>对评标委员会及成员责令限期改正。</w:t>
            </w:r>
          </w:p>
        </w:tc>
      </w:tr>
    </w:tbl>
    <w:p>
      <w:pPr>
        <w:spacing w:line="600" w:lineRule="exact"/>
        <w:rPr>
          <w:rFonts w:ascii="Times New Roman" w:hAnsi="Times New Roman" w:eastAsia="黑体"/>
          <w:color w:val="auto"/>
          <w:sz w:val="32"/>
          <w:szCs w:val="32"/>
        </w:rPr>
      </w:pPr>
    </w:p>
    <w:p>
      <w:pPr>
        <w:spacing w:line="600" w:lineRule="exact"/>
        <w:jc w:val="left"/>
        <w:rPr>
          <w:rFonts w:ascii="Times New Roman" w:hAnsi="Times New Roman" w:eastAsia="仿宋_GB2312"/>
          <w:b/>
          <w:bCs/>
          <w:color w:val="auto"/>
          <w:sz w:val="32"/>
          <w:szCs w:val="32"/>
        </w:rPr>
      </w:pPr>
      <w:r>
        <w:rPr>
          <w:rFonts w:hint="eastAsia" w:ascii="Times New Roman" w:hAnsi="Times New Roman" w:eastAsia="黑体"/>
          <w:color w:val="auto"/>
          <w:sz w:val="32"/>
          <w:szCs w:val="32"/>
          <w:lang w:eastAsia="zh-CN"/>
        </w:rPr>
        <w:t>二</w:t>
      </w:r>
      <w:r>
        <w:rPr>
          <w:rFonts w:ascii="Times New Roman" w:hAnsi="Times New Roman" w:eastAsia="黑体"/>
          <w:color w:val="auto"/>
          <w:sz w:val="32"/>
          <w:szCs w:val="32"/>
        </w:rPr>
        <w:t>、财务会计监督类</w:t>
      </w:r>
    </w:p>
    <w:tbl>
      <w:tblPr>
        <w:tblStyle w:val="2"/>
        <w:tblW w:w="5129" w:type="pct"/>
        <w:jc w:val="center"/>
        <w:tblLayout w:type="autofit"/>
        <w:tblCellMar>
          <w:top w:w="0" w:type="dxa"/>
          <w:left w:w="108" w:type="dxa"/>
          <w:bottom w:w="0" w:type="dxa"/>
          <w:right w:w="108" w:type="dxa"/>
        </w:tblCellMar>
      </w:tblPr>
      <w:tblGrid>
        <w:gridCol w:w="605"/>
        <w:gridCol w:w="1443"/>
        <w:gridCol w:w="5862"/>
        <w:gridCol w:w="585"/>
        <w:gridCol w:w="4064"/>
        <w:gridCol w:w="1981"/>
      </w:tblGrid>
      <w:tr>
        <w:tblPrEx>
          <w:tblCellMar>
            <w:top w:w="0" w:type="dxa"/>
            <w:left w:w="108" w:type="dxa"/>
            <w:bottom w:w="0" w:type="dxa"/>
            <w:right w:w="108" w:type="dxa"/>
          </w:tblCellMar>
        </w:tblPrEx>
        <w:trPr>
          <w:tblHeader/>
          <w:jc w:val="center"/>
        </w:trPr>
        <w:tc>
          <w:tcPr>
            <w:tcW w:w="20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序号</w:t>
            </w:r>
          </w:p>
        </w:tc>
        <w:tc>
          <w:tcPr>
            <w:tcW w:w="49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违法行为</w:t>
            </w:r>
          </w:p>
        </w:tc>
        <w:tc>
          <w:tcPr>
            <w:tcW w:w="201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法律依据</w:t>
            </w:r>
          </w:p>
        </w:tc>
        <w:tc>
          <w:tcPr>
            <w:tcW w:w="20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b/>
                <w:color w:val="auto"/>
                <w:sz w:val="18"/>
                <w:szCs w:val="18"/>
                <w:lang w:eastAsia="zh-CN"/>
              </w:rPr>
            </w:pPr>
            <w:r>
              <w:rPr>
                <w:rFonts w:hint="eastAsia" w:ascii="Times New Roman" w:hAnsi="Times New Roman" w:eastAsia="仿宋_GB2312"/>
                <w:b/>
                <w:color w:val="auto"/>
                <w:sz w:val="18"/>
                <w:szCs w:val="18"/>
                <w:lang w:eastAsia="zh-CN" w:bidi="ar"/>
              </w:rPr>
              <w:t>裁量阶次</w:t>
            </w:r>
          </w:p>
        </w:tc>
        <w:tc>
          <w:tcPr>
            <w:tcW w:w="139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适用情形</w:t>
            </w:r>
          </w:p>
        </w:tc>
        <w:tc>
          <w:tcPr>
            <w:tcW w:w="68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裁量标准</w:t>
            </w:r>
          </w:p>
        </w:tc>
      </w:tr>
      <w:tr>
        <w:tblPrEx>
          <w:tblCellMar>
            <w:top w:w="0" w:type="dxa"/>
            <w:left w:w="108" w:type="dxa"/>
            <w:bottom w:w="0" w:type="dxa"/>
            <w:right w:w="108" w:type="dxa"/>
          </w:tblCellMar>
        </w:tblPrEx>
        <w:trPr>
          <w:trHeight w:val="668" w:hRule="atLeast"/>
          <w:jc w:val="center"/>
        </w:trPr>
        <w:tc>
          <w:tcPr>
            <w:tcW w:w="20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1</w:t>
            </w:r>
          </w:p>
        </w:tc>
        <w:tc>
          <w:tcPr>
            <w:tcW w:w="49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不依法设置会计账簿的</w:t>
            </w:r>
          </w:p>
        </w:tc>
        <w:tc>
          <w:tcPr>
            <w:tcW w:w="201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1、《中华人民共和国会计法》</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b/>
                <w:color w:val="auto"/>
                <w:sz w:val="18"/>
                <w:szCs w:val="18"/>
                <w:lang w:bidi="ar"/>
              </w:rPr>
              <w:t xml:space="preserve">  第四十二条</w:t>
            </w:r>
            <w:r>
              <w:rPr>
                <w:rFonts w:ascii="Times New Roman" w:hAnsi="Times New Roman" w:eastAsia="仿宋_GB2312"/>
                <w:color w:val="auto"/>
                <w:sz w:val="18"/>
                <w:szCs w:val="18"/>
                <w:lang w:bidi="ar"/>
              </w:rPr>
              <w:t xml:space="preserve">  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一）不依法设置会计账簿的；有前款所列行为之一，构成犯罪的，依法追究刑事责任。会计人员有第一款所列行为之一，</w:t>
            </w:r>
            <w:r>
              <w:rPr>
                <w:rFonts w:ascii="Times New Roman" w:hAnsi="Times New Roman" w:eastAsia="仿宋_GB2312"/>
                <w:b/>
                <w:color w:val="auto"/>
                <w:sz w:val="18"/>
                <w:szCs w:val="18"/>
                <w:lang w:bidi="ar"/>
              </w:rPr>
              <w:t>情节严重的，五年内不得从事会计工作。</w:t>
            </w:r>
            <w:r>
              <w:rPr>
                <w:rFonts w:ascii="Times New Roman" w:hAnsi="Times New Roman" w:eastAsia="仿宋_GB2312"/>
                <w:color w:val="auto"/>
                <w:sz w:val="18"/>
                <w:szCs w:val="18"/>
                <w:lang w:bidi="ar"/>
              </w:rPr>
              <w:t>有关法律对第一款所列行为的处罚另有规定的，依照有关法律的规定办理。</w:t>
            </w:r>
          </w:p>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2、《湖南省实施&lt;中华人民共和国会计法&gt;办法》</w:t>
            </w:r>
          </w:p>
          <w:p>
            <w:pPr>
              <w:widowControl/>
              <w:jc w:val="left"/>
              <w:textAlignment w:val="center"/>
              <w:rPr>
                <w:rFonts w:ascii="Times New Roman" w:hAnsi="Times New Roman" w:eastAsia="仿宋_GB2312"/>
                <w:b/>
                <w:color w:val="auto"/>
                <w:sz w:val="18"/>
                <w:szCs w:val="18"/>
              </w:rPr>
            </w:pPr>
            <w:r>
              <w:rPr>
                <w:rFonts w:ascii="Times New Roman" w:hAnsi="Times New Roman" w:eastAsia="仿宋_GB2312"/>
                <w:b/>
                <w:color w:val="auto"/>
                <w:sz w:val="18"/>
                <w:szCs w:val="18"/>
                <w:lang w:bidi="ar"/>
              </w:rPr>
              <w:t xml:space="preserve">  第二十六条 </w:t>
            </w:r>
            <w:r>
              <w:rPr>
                <w:rFonts w:ascii="Times New Roman" w:hAnsi="Times New Roman" w:eastAsia="仿宋_GB2312"/>
                <w:color w:val="auto"/>
                <w:sz w:val="18"/>
                <w:szCs w:val="18"/>
                <w:lang w:bidi="ar"/>
              </w:rPr>
              <w:t>违反本办法规定，有下列行为之一，尚不构成犯罪的，由县级以上人民政府财政部门责令限期改正，可以对单位处三千元以上五万元以下的罚款；对其直接负责的主管人员和其他直接责任人员，可以处二千元以上二万元以下的罚款；属于国家工作人员的，还应当由其所在单位或者有关单位依法给予行政处分：（一）违反会计法和国家统一会计制度的规定设账的；</w:t>
            </w:r>
          </w:p>
        </w:tc>
        <w:tc>
          <w:tcPr>
            <w:tcW w:w="20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eastAsia="zh-CN"/>
              </w:rPr>
            </w:pPr>
            <w:r>
              <w:rPr>
                <w:rFonts w:hint="eastAsia" w:ascii="Times New Roman" w:hAnsi="Times New Roman" w:eastAsia="仿宋_GB2312"/>
                <w:b/>
                <w:bCs/>
                <w:color w:val="auto"/>
                <w:sz w:val="18"/>
                <w:szCs w:val="18"/>
                <w:lang w:eastAsia="zh-CN" w:bidi="ar"/>
              </w:rPr>
              <w:t>首违不罚</w:t>
            </w:r>
          </w:p>
        </w:tc>
        <w:tc>
          <w:tcPr>
            <w:tcW w:w="139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初次违反财务会计管理类法律规范，未依法规定设置辅助性账簿的</w:t>
            </w:r>
            <w:r>
              <w:rPr>
                <w:rFonts w:hint="eastAsia" w:ascii="Times New Roman" w:hAnsi="Times New Roman" w:eastAsia="仿宋_GB2312"/>
                <w:color w:val="auto"/>
                <w:sz w:val="18"/>
                <w:szCs w:val="18"/>
                <w:lang w:eastAsia="zh-CN" w:bidi="ar"/>
              </w:rPr>
              <w:t>，及时改正的</w:t>
            </w:r>
            <w:r>
              <w:rPr>
                <w:rFonts w:ascii="Times New Roman" w:hAnsi="Times New Roman" w:eastAsia="仿宋_GB2312"/>
                <w:color w:val="auto"/>
                <w:sz w:val="18"/>
                <w:szCs w:val="18"/>
                <w:lang w:bidi="ar"/>
              </w:rPr>
              <w:t>。</w:t>
            </w:r>
          </w:p>
        </w:tc>
        <w:tc>
          <w:tcPr>
            <w:tcW w:w="681"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olor w:val="auto"/>
                <w:sz w:val="18"/>
                <w:szCs w:val="18"/>
              </w:rPr>
            </w:pPr>
            <w:r>
              <w:rPr>
                <w:rFonts w:ascii="Times New Roman" w:hAnsi="Times New Roman" w:eastAsia="仿宋_GB2312"/>
                <w:color w:val="auto"/>
                <w:sz w:val="18"/>
                <w:szCs w:val="18"/>
                <w:lang w:bidi="ar"/>
              </w:rPr>
              <w:t>责令限期改正。</w:t>
            </w:r>
          </w:p>
        </w:tc>
      </w:tr>
      <w:tr>
        <w:tblPrEx>
          <w:tblCellMar>
            <w:top w:w="0" w:type="dxa"/>
            <w:left w:w="108" w:type="dxa"/>
            <w:bottom w:w="0" w:type="dxa"/>
            <w:right w:w="108" w:type="dxa"/>
          </w:tblCellMar>
        </w:tblPrEx>
        <w:trPr>
          <w:trHeight w:val="668" w:hRule="atLeast"/>
          <w:jc w:val="center"/>
        </w:trPr>
        <w:tc>
          <w:tcPr>
            <w:tcW w:w="20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val="en-US" w:eastAsia="zh-CN" w:bidi="ar"/>
              </w:rPr>
            </w:pPr>
            <w:r>
              <w:rPr>
                <w:rFonts w:hint="eastAsia" w:ascii="Times New Roman" w:hAnsi="Times New Roman" w:eastAsia="仿宋_GB2312"/>
                <w:color w:val="auto"/>
                <w:sz w:val="18"/>
                <w:szCs w:val="18"/>
                <w:lang w:val="en-US" w:eastAsia="zh-CN" w:bidi="ar"/>
              </w:rPr>
              <w:t>2</w:t>
            </w:r>
          </w:p>
        </w:tc>
        <w:tc>
          <w:tcPr>
            <w:tcW w:w="49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heme="minorBidi"/>
                <w:b/>
                <w:color w:val="auto"/>
                <w:kern w:val="2"/>
                <w:sz w:val="18"/>
                <w:szCs w:val="18"/>
                <w:lang w:val="en-US" w:eastAsia="zh-CN" w:bidi="ar-SA"/>
              </w:rPr>
            </w:pPr>
            <w:r>
              <w:rPr>
                <w:rFonts w:ascii="Times New Roman" w:hAnsi="Times New Roman" w:eastAsia="仿宋_GB2312"/>
                <w:b/>
                <w:color w:val="auto"/>
                <w:sz w:val="18"/>
                <w:szCs w:val="18"/>
                <w:lang w:bidi="ar"/>
              </w:rPr>
              <w:t>未按照规定填制、取得原始凭证或者填制、取得的原始凭证不符合规定的</w:t>
            </w:r>
          </w:p>
        </w:tc>
        <w:tc>
          <w:tcPr>
            <w:tcW w:w="201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《中华人民共和国会计法》</w:t>
            </w:r>
          </w:p>
          <w:p>
            <w:pPr>
              <w:widowControl/>
              <w:jc w:val="left"/>
              <w:textAlignment w:val="center"/>
              <w:rPr>
                <w:rFonts w:ascii="Times New Roman" w:hAnsi="Times New Roman" w:eastAsia="仿宋_GB2312" w:cstheme="minorBidi"/>
                <w:b/>
                <w:color w:val="auto"/>
                <w:kern w:val="2"/>
                <w:sz w:val="18"/>
                <w:szCs w:val="18"/>
                <w:lang w:val="en-US" w:eastAsia="zh-CN" w:bidi="ar-SA"/>
              </w:rPr>
            </w:pPr>
            <w:r>
              <w:rPr>
                <w:rFonts w:ascii="Times New Roman" w:hAnsi="Times New Roman" w:eastAsia="仿宋_GB2312"/>
                <w:b/>
                <w:color w:val="auto"/>
                <w:sz w:val="18"/>
                <w:szCs w:val="18"/>
                <w:lang w:bidi="ar"/>
              </w:rPr>
              <w:t xml:space="preserve">  第四十二条</w:t>
            </w:r>
            <w:r>
              <w:rPr>
                <w:rFonts w:ascii="Times New Roman" w:hAnsi="Times New Roman" w:eastAsia="仿宋_GB2312"/>
                <w:color w:val="auto"/>
                <w:sz w:val="18"/>
                <w:szCs w:val="18"/>
                <w:lang w:bidi="ar"/>
              </w:rPr>
              <w:t xml:space="preserve"> 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三）未按照规定填制、取得原始凭证或者填制、取得的原始凭证不符合规定的；有前款所列行为之一，构成犯罪的，依法追究刑事责任。会计人员有第一款所列行为之一，</w:t>
            </w:r>
            <w:r>
              <w:rPr>
                <w:rFonts w:ascii="Times New Roman" w:hAnsi="Times New Roman" w:eastAsia="仿宋_GB2312"/>
                <w:b/>
                <w:color w:val="auto"/>
                <w:sz w:val="18"/>
                <w:szCs w:val="18"/>
                <w:lang w:bidi="ar"/>
              </w:rPr>
              <w:t>情节严重的，五年内不得从事会计工作。</w:t>
            </w:r>
            <w:r>
              <w:rPr>
                <w:rFonts w:ascii="Times New Roman" w:hAnsi="Times New Roman" w:eastAsia="仿宋_GB2312"/>
                <w:color w:val="auto"/>
                <w:sz w:val="18"/>
                <w:szCs w:val="18"/>
                <w:lang w:bidi="ar"/>
              </w:rPr>
              <w:t>有关法律对第一款所列行为的处罚另有规定的，依照有关法律的规定办理。</w:t>
            </w:r>
          </w:p>
        </w:tc>
        <w:tc>
          <w:tcPr>
            <w:tcW w:w="20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stheme="minorBidi"/>
                <w:color w:val="auto"/>
                <w:kern w:val="2"/>
                <w:sz w:val="18"/>
                <w:szCs w:val="18"/>
                <w:lang w:val="en-US" w:eastAsia="zh-CN" w:bidi="ar-SA"/>
              </w:rPr>
            </w:pPr>
            <w:r>
              <w:rPr>
                <w:rFonts w:hint="eastAsia" w:ascii="Times New Roman" w:hAnsi="Times New Roman" w:eastAsia="仿宋_GB2312"/>
                <w:b/>
                <w:bCs/>
                <w:color w:val="auto"/>
                <w:sz w:val="18"/>
                <w:szCs w:val="18"/>
                <w:lang w:eastAsia="zh-CN" w:bidi="ar"/>
              </w:rPr>
              <w:t>首违不罚</w:t>
            </w:r>
          </w:p>
        </w:tc>
        <w:tc>
          <w:tcPr>
            <w:tcW w:w="139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初次违反财务会计管理类法律法规，有以下情形之一，且金额合计10000元以下</w:t>
            </w:r>
            <w:r>
              <w:rPr>
                <w:rFonts w:hint="eastAsia" w:ascii="Times New Roman" w:hAnsi="Times New Roman" w:eastAsia="仿宋_GB2312"/>
                <w:color w:val="auto"/>
                <w:sz w:val="18"/>
                <w:szCs w:val="18"/>
                <w:lang w:eastAsia="zh-CN" w:bidi="ar"/>
              </w:rPr>
              <w:t>，及时改正的</w:t>
            </w:r>
            <w:r>
              <w:rPr>
                <w:rFonts w:ascii="Times New Roman" w:hAnsi="Times New Roman" w:eastAsia="仿宋_GB2312"/>
                <w:color w:val="auto"/>
                <w:sz w:val="18"/>
                <w:szCs w:val="18"/>
                <w:lang w:bidi="ar"/>
              </w:rPr>
              <w:t>：</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1.未按照规定取得原始凭证，且凭证数量5份以下的；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2.原始凭证内容错误，且凭证数量5份以下的；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3.记账凭证不按规定签章装订，且凭证数量5份以下的；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4.记账凭证内容不完整，且凭证数量5份以下的；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5.记账凭证的填制方法不符合会计规范要求，且凭证数量5份以下的；</w:t>
            </w:r>
          </w:p>
          <w:p>
            <w:pPr>
              <w:widowControl/>
              <w:jc w:val="left"/>
              <w:textAlignment w:val="center"/>
              <w:rPr>
                <w:rFonts w:ascii="Times New Roman" w:hAnsi="Times New Roman" w:eastAsia="仿宋_GB2312" w:cstheme="minorBidi"/>
                <w:color w:val="auto"/>
                <w:kern w:val="2"/>
                <w:sz w:val="18"/>
                <w:szCs w:val="18"/>
                <w:lang w:val="en-US" w:eastAsia="zh-CN" w:bidi="ar-SA"/>
              </w:rPr>
            </w:pPr>
            <w:r>
              <w:rPr>
                <w:rFonts w:ascii="Times New Roman" w:hAnsi="Times New Roman" w:eastAsia="仿宋_GB2312"/>
                <w:color w:val="auto"/>
                <w:sz w:val="18"/>
                <w:szCs w:val="18"/>
                <w:lang w:bidi="ar"/>
              </w:rPr>
              <w:t>6.记账凭证不按规定的方法更正错误，且凭证数量5份以下的。</w:t>
            </w:r>
          </w:p>
        </w:tc>
        <w:tc>
          <w:tcPr>
            <w:tcW w:w="681"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stheme="minorBidi"/>
                <w:color w:val="auto"/>
                <w:kern w:val="2"/>
                <w:sz w:val="18"/>
                <w:szCs w:val="18"/>
                <w:lang w:val="en-US" w:eastAsia="zh-CN" w:bidi="ar-SA"/>
              </w:rPr>
            </w:pPr>
            <w:r>
              <w:rPr>
                <w:rFonts w:ascii="Times New Roman" w:hAnsi="Times New Roman" w:eastAsia="仿宋_GB2312"/>
                <w:color w:val="auto"/>
                <w:sz w:val="18"/>
                <w:szCs w:val="18"/>
                <w:lang w:bidi="ar"/>
              </w:rPr>
              <w:t>责令限期改正。</w:t>
            </w:r>
          </w:p>
        </w:tc>
      </w:tr>
      <w:tr>
        <w:tblPrEx>
          <w:tblCellMar>
            <w:top w:w="0" w:type="dxa"/>
            <w:left w:w="108" w:type="dxa"/>
            <w:bottom w:w="0" w:type="dxa"/>
            <w:right w:w="108" w:type="dxa"/>
          </w:tblCellMar>
        </w:tblPrEx>
        <w:trPr>
          <w:trHeight w:val="668" w:hRule="atLeast"/>
          <w:jc w:val="center"/>
        </w:trPr>
        <w:tc>
          <w:tcPr>
            <w:tcW w:w="20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val="en-US" w:eastAsia="zh-CN" w:bidi="ar"/>
              </w:rPr>
            </w:pPr>
            <w:r>
              <w:rPr>
                <w:rFonts w:hint="eastAsia" w:ascii="Times New Roman" w:hAnsi="Times New Roman" w:eastAsia="仿宋_GB2312"/>
                <w:color w:val="auto"/>
                <w:sz w:val="18"/>
                <w:szCs w:val="18"/>
                <w:lang w:val="en-US" w:eastAsia="zh-CN" w:bidi="ar"/>
              </w:rPr>
              <w:t>3</w:t>
            </w:r>
          </w:p>
        </w:tc>
        <w:tc>
          <w:tcPr>
            <w:tcW w:w="496"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stheme="minorBidi"/>
                <w:b/>
                <w:color w:val="auto"/>
                <w:kern w:val="2"/>
                <w:sz w:val="18"/>
                <w:szCs w:val="18"/>
                <w:lang w:val="en-US" w:eastAsia="zh-CN" w:bidi="ar-SA"/>
              </w:rPr>
            </w:pPr>
            <w:r>
              <w:rPr>
                <w:rFonts w:ascii="Times New Roman" w:hAnsi="Times New Roman" w:eastAsia="仿宋_GB2312"/>
                <w:b/>
                <w:color w:val="auto"/>
                <w:sz w:val="18"/>
                <w:szCs w:val="18"/>
                <w:lang w:bidi="ar"/>
              </w:rPr>
              <w:t>以未经审核的会计凭证为依据登记会计账簿或者登记会计账簿不符合规定的</w:t>
            </w:r>
          </w:p>
        </w:tc>
        <w:tc>
          <w:tcPr>
            <w:tcW w:w="201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《中华人民共和国会计法》</w:t>
            </w:r>
          </w:p>
          <w:p>
            <w:pPr>
              <w:widowControl/>
              <w:jc w:val="left"/>
              <w:textAlignment w:val="center"/>
              <w:rPr>
                <w:rFonts w:ascii="Times New Roman" w:hAnsi="Times New Roman" w:eastAsia="仿宋_GB2312" w:cstheme="minorBidi"/>
                <w:b/>
                <w:color w:val="auto"/>
                <w:kern w:val="2"/>
                <w:sz w:val="18"/>
                <w:szCs w:val="18"/>
                <w:lang w:val="en-US" w:eastAsia="zh-CN" w:bidi="ar-SA"/>
              </w:rPr>
            </w:pP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第四十二条</w:t>
            </w:r>
            <w:r>
              <w:rPr>
                <w:rFonts w:ascii="Times New Roman" w:hAnsi="Times New Roman" w:eastAsia="仿宋_GB2312"/>
                <w:color w:val="auto"/>
                <w:sz w:val="18"/>
                <w:szCs w:val="18"/>
                <w:lang w:bidi="ar"/>
              </w:rPr>
              <w:t xml:space="preserve"> 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四）以未经审核的会计凭证为依据登记会计账簿或者登记会计账簿不符合规定的；有前款所列行为之一，构成犯罪的，依法追究刑事责任。会计人员有第一款所列行为之一，</w:t>
            </w:r>
            <w:r>
              <w:rPr>
                <w:rFonts w:ascii="Times New Roman" w:hAnsi="Times New Roman" w:eastAsia="仿宋_GB2312"/>
                <w:b/>
                <w:color w:val="auto"/>
                <w:sz w:val="18"/>
                <w:szCs w:val="18"/>
                <w:lang w:bidi="ar"/>
              </w:rPr>
              <w:t>情节严重的，五年内不得从事会计工作。</w:t>
            </w:r>
            <w:r>
              <w:rPr>
                <w:rFonts w:ascii="Times New Roman" w:hAnsi="Times New Roman" w:eastAsia="仿宋_GB2312"/>
                <w:color w:val="auto"/>
                <w:sz w:val="18"/>
                <w:szCs w:val="18"/>
                <w:lang w:bidi="ar"/>
              </w:rPr>
              <w:t>有关法律对第一款所列行为的处罚另有规定的，依照有关法律的规定办理。</w:t>
            </w:r>
          </w:p>
        </w:tc>
        <w:tc>
          <w:tcPr>
            <w:tcW w:w="20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stheme="minorBidi"/>
                <w:color w:val="auto"/>
                <w:kern w:val="2"/>
                <w:sz w:val="18"/>
                <w:szCs w:val="18"/>
                <w:lang w:val="en-US" w:eastAsia="zh-CN" w:bidi="ar-SA"/>
              </w:rPr>
            </w:pPr>
            <w:r>
              <w:rPr>
                <w:rFonts w:hint="eastAsia" w:ascii="Times New Roman" w:hAnsi="Times New Roman" w:eastAsia="仿宋_GB2312"/>
                <w:b/>
                <w:bCs/>
                <w:color w:val="auto"/>
                <w:sz w:val="18"/>
                <w:szCs w:val="18"/>
                <w:lang w:eastAsia="zh-CN" w:bidi="ar"/>
              </w:rPr>
              <w:t>首违不罚</w:t>
            </w:r>
          </w:p>
        </w:tc>
        <w:tc>
          <w:tcPr>
            <w:tcW w:w="139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color w:val="auto"/>
                <w:sz w:val="18"/>
                <w:szCs w:val="18"/>
                <w:lang w:eastAsia="zh-CN" w:bidi="ar"/>
              </w:rPr>
              <w:t>初次违法</w:t>
            </w:r>
            <w:r>
              <w:rPr>
                <w:rFonts w:ascii="Times New Roman" w:hAnsi="Times New Roman" w:eastAsia="仿宋_GB2312"/>
                <w:color w:val="auto"/>
                <w:sz w:val="18"/>
                <w:szCs w:val="18"/>
                <w:lang w:bidi="ar"/>
              </w:rPr>
              <w:t>有以下情形之一</w:t>
            </w:r>
            <w:r>
              <w:rPr>
                <w:rFonts w:hint="eastAsia" w:ascii="Times New Roman" w:hAnsi="Times New Roman" w:eastAsia="仿宋_GB2312"/>
                <w:color w:val="auto"/>
                <w:sz w:val="18"/>
                <w:szCs w:val="18"/>
                <w:lang w:eastAsia="zh-CN" w:bidi="ar"/>
              </w:rPr>
              <w:t>，情节轻微，及时改正</w:t>
            </w:r>
            <w:r>
              <w:rPr>
                <w:rFonts w:ascii="Times New Roman" w:hAnsi="Times New Roman" w:eastAsia="仿宋_GB2312"/>
                <w:color w:val="auto"/>
                <w:sz w:val="18"/>
                <w:szCs w:val="18"/>
                <w:lang w:bidi="ar"/>
              </w:rPr>
              <w:t>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1.原始凭证未按《会计法》第十四条第三款规定进行审核的；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2.打印的会计账簿不连续编号的；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3.启用账簿时未在封面上填写单位和扉页启用表填写不全的；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4.不按账户顺序编号和编写页码的；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5.红笔记账不按规定的；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6.无日期或无内容摘要的；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7.跳行、隔页登记未按规定划线注销的或未有会计人员和会计机构负责人（会计主管人员）在更正处盖章的；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8.现金、银行存款记账不逐日结出余额的；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9.各账户未按规定按月结出余额的；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10.银行存款日记账余额和银行对账单不及时核对，不按规定编制银行存款调节表的；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11.转页和结计发生额不符合规定的；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12.打印的会计账簿不装订成册的；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13.活页式账簿不定期装订成册的；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14.会计账簿无记账人员和会计机构负责人或会计主管人员签章的；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15.任意简化国家统一的会计制度规定的会计科目，或填制会计凭证登记账簿时，只填科目编号，不填科目名称的；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16.会计账簿改错不符规定的；</w:t>
            </w:r>
          </w:p>
          <w:p>
            <w:pPr>
              <w:widowControl/>
              <w:jc w:val="left"/>
              <w:textAlignment w:val="center"/>
              <w:rPr>
                <w:rFonts w:ascii="Times New Roman" w:hAnsi="Times New Roman" w:eastAsia="仿宋_GB2312" w:cstheme="minorBidi"/>
                <w:color w:val="auto"/>
                <w:kern w:val="2"/>
                <w:sz w:val="18"/>
                <w:szCs w:val="18"/>
                <w:lang w:val="en-US" w:eastAsia="zh-CN" w:bidi="ar-SA"/>
              </w:rPr>
            </w:pPr>
            <w:r>
              <w:rPr>
                <w:rFonts w:ascii="Times New Roman" w:hAnsi="Times New Roman" w:eastAsia="仿宋_GB2312"/>
                <w:color w:val="auto"/>
                <w:sz w:val="18"/>
                <w:szCs w:val="18"/>
                <w:lang w:bidi="ar"/>
              </w:rPr>
              <w:t>17.会计电算化单位并行3个月后脱离手工账未按规定备案的。</w:t>
            </w:r>
          </w:p>
        </w:tc>
        <w:tc>
          <w:tcPr>
            <w:tcW w:w="681"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stheme="minorBidi"/>
                <w:color w:val="auto"/>
                <w:kern w:val="2"/>
                <w:sz w:val="18"/>
                <w:szCs w:val="18"/>
                <w:lang w:val="en-US" w:eastAsia="zh-CN" w:bidi="ar-SA"/>
              </w:rPr>
            </w:pPr>
            <w:r>
              <w:rPr>
                <w:rFonts w:ascii="Times New Roman" w:hAnsi="Times New Roman" w:eastAsia="仿宋_GB2312"/>
                <w:color w:val="auto"/>
                <w:sz w:val="18"/>
                <w:szCs w:val="18"/>
                <w:lang w:bidi="ar"/>
              </w:rPr>
              <w:t>责令限期改正。</w:t>
            </w:r>
          </w:p>
        </w:tc>
      </w:tr>
      <w:tr>
        <w:tblPrEx>
          <w:tblCellMar>
            <w:top w:w="0" w:type="dxa"/>
            <w:left w:w="108" w:type="dxa"/>
            <w:bottom w:w="0" w:type="dxa"/>
            <w:right w:w="108" w:type="dxa"/>
          </w:tblCellMar>
        </w:tblPrEx>
        <w:trPr>
          <w:trHeight w:val="668" w:hRule="atLeast"/>
          <w:jc w:val="center"/>
        </w:trPr>
        <w:tc>
          <w:tcPr>
            <w:tcW w:w="20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val="en-US" w:eastAsia="zh-CN" w:bidi="ar"/>
              </w:rPr>
            </w:pPr>
            <w:r>
              <w:rPr>
                <w:rFonts w:hint="eastAsia" w:ascii="Times New Roman" w:hAnsi="Times New Roman" w:eastAsia="仿宋_GB2312"/>
                <w:color w:val="auto"/>
                <w:sz w:val="18"/>
                <w:szCs w:val="18"/>
                <w:lang w:val="en-US" w:eastAsia="zh-CN" w:bidi="ar"/>
              </w:rPr>
              <w:t>4</w:t>
            </w:r>
          </w:p>
        </w:tc>
        <w:tc>
          <w:tcPr>
            <w:tcW w:w="49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heme="minorBidi"/>
                <w:b/>
                <w:color w:val="auto"/>
                <w:kern w:val="2"/>
                <w:sz w:val="18"/>
                <w:szCs w:val="18"/>
                <w:lang w:val="en-US" w:eastAsia="zh-CN" w:bidi="ar-SA"/>
              </w:rPr>
            </w:pPr>
            <w:r>
              <w:rPr>
                <w:rFonts w:ascii="Times New Roman" w:hAnsi="Times New Roman" w:eastAsia="仿宋_GB2312"/>
                <w:b/>
                <w:color w:val="auto"/>
                <w:sz w:val="18"/>
                <w:szCs w:val="18"/>
                <w:lang w:bidi="ar"/>
              </w:rPr>
              <w:t>随意变更会计处理方法的</w:t>
            </w:r>
          </w:p>
        </w:tc>
        <w:tc>
          <w:tcPr>
            <w:tcW w:w="201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《中华人民共和国会计法》</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b/>
                <w:color w:val="auto"/>
                <w:sz w:val="18"/>
                <w:szCs w:val="18"/>
                <w:lang w:bidi="ar"/>
              </w:rPr>
              <w:t xml:space="preserve">  第四十二条</w:t>
            </w:r>
            <w:r>
              <w:rPr>
                <w:rFonts w:ascii="Times New Roman" w:hAnsi="Times New Roman" w:eastAsia="仿宋_GB2312"/>
                <w:color w:val="auto"/>
                <w:sz w:val="18"/>
                <w:szCs w:val="18"/>
                <w:lang w:bidi="ar"/>
              </w:rPr>
              <w:t xml:space="preserve"> 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五）随意变更会计处理方法的；</w:t>
            </w:r>
          </w:p>
          <w:p>
            <w:pPr>
              <w:widowControl/>
              <w:jc w:val="left"/>
              <w:textAlignment w:val="center"/>
              <w:rPr>
                <w:rFonts w:ascii="Times New Roman" w:hAnsi="Times New Roman" w:eastAsia="仿宋_GB2312" w:cstheme="minorBidi"/>
                <w:b/>
                <w:color w:val="auto"/>
                <w:kern w:val="2"/>
                <w:sz w:val="18"/>
                <w:szCs w:val="18"/>
                <w:lang w:val="en-US" w:eastAsia="zh-CN" w:bidi="ar-SA"/>
              </w:rPr>
            </w:pPr>
            <w:r>
              <w:rPr>
                <w:rFonts w:ascii="Times New Roman" w:hAnsi="Times New Roman" w:eastAsia="仿宋_GB2312"/>
                <w:color w:val="auto"/>
                <w:sz w:val="18"/>
                <w:szCs w:val="18"/>
                <w:lang w:bidi="ar"/>
              </w:rPr>
              <w:t xml:space="preserve">  有前款所列行为之一，构成犯罪的，依法追究刑事责任。会计人员有第一款所列行为之一，</w:t>
            </w:r>
            <w:r>
              <w:rPr>
                <w:rFonts w:ascii="Times New Roman" w:hAnsi="Times New Roman" w:eastAsia="仿宋_GB2312"/>
                <w:b/>
                <w:color w:val="auto"/>
                <w:sz w:val="18"/>
                <w:szCs w:val="18"/>
                <w:lang w:bidi="ar"/>
              </w:rPr>
              <w:t>情节严重的，五年内不得从事会计工作。</w:t>
            </w:r>
            <w:r>
              <w:rPr>
                <w:rFonts w:ascii="Times New Roman" w:hAnsi="Times New Roman" w:eastAsia="仿宋_GB2312"/>
                <w:color w:val="auto"/>
                <w:sz w:val="18"/>
                <w:szCs w:val="18"/>
                <w:lang w:bidi="ar"/>
              </w:rPr>
              <w:t>有关法律对第一款所列行为的处罚另有规定的，依照有关法律的规定办理。</w:t>
            </w:r>
          </w:p>
        </w:tc>
        <w:tc>
          <w:tcPr>
            <w:tcW w:w="20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stheme="minorBidi"/>
                <w:color w:val="auto"/>
                <w:kern w:val="2"/>
                <w:sz w:val="18"/>
                <w:szCs w:val="18"/>
                <w:lang w:val="en-US" w:eastAsia="zh-CN" w:bidi="ar-SA"/>
              </w:rPr>
            </w:pPr>
            <w:r>
              <w:rPr>
                <w:rFonts w:hint="eastAsia" w:ascii="Times New Roman" w:hAnsi="Times New Roman" w:eastAsia="仿宋_GB2312"/>
                <w:b/>
                <w:bCs/>
                <w:color w:val="auto"/>
                <w:sz w:val="18"/>
                <w:szCs w:val="18"/>
                <w:lang w:eastAsia="zh-CN" w:bidi="ar"/>
              </w:rPr>
              <w:t>首违不罚</w:t>
            </w:r>
          </w:p>
        </w:tc>
        <w:tc>
          <w:tcPr>
            <w:tcW w:w="139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color w:val="auto"/>
                <w:sz w:val="18"/>
                <w:szCs w:val="18"/>
                <w:lang w:eastAsia="zh-CN" w:bidi="ar"/>
              </w:rPr>
              <w:t>初次违法，</w:t>
            </w:r>
            <w:r>
              <w:rPr>
                <w:rFonts w:ascii="Times New Roman" w:hAnsi="Times New Roman" w:eastAsia="仿宋_GB2312"/>
                <w:color w:val="auto"/>
                <w:sz w:val="18"/>
                <w:szCs w:val="18"/>
                <w:lang w:bidi="ar"/>
              </w:rPr>
              <w:t>有以下情形之一</w:t>
            </w:r>
            <w:r>
              <w:rPr>
                <w:rFonts w:hint="eastAsia" w:ascii="Times New Roman" w:hAnsi="Times New Roman" w:eastAsia="仿宋_GB2312"/>
                <w:color w:val="auto"/>
                <w:sz w:val="18"/>
                <w:szCs w:val="18"/>
                <w:lang w:eastAsia="zh-CN" w:bidi="ar"/>
              </w:rPr>
              <w:t>，情节轻微，及时改正</w:t>
            </w:r>
            <w:r>
              <w:rPr>
                <w:rFonts w:ascii="Times New Roman" w:hAnsi="Times New Roman" w:eastAsia="仿宋_GB2312"/>
                <w:color w:val="auto"/>
                <w:sz w:val="18"/>
                <w:szCs w:val="18"/>
                <w:lang w:bidi="ar"/>
              </w:rPr>
              <w:t>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1.未按国家统一的会计制度规定设置会计科目的；</w:t>
            </w:r>
          </w:p>
          <w:p>
            <w:pPr>
              <w:widowControl/>
              <w:jc w:val="left"/>
              <w:textAlignment w:val="center"/>
              <w:rPr>
                <w:rFonts w:ascii="Times New Roman" w:hAnsi="Times New Roman" w:eastAsia="仿宋_GB2312" w:cstheme="minorBidi"/>
                <w:color w:val="auto"/>
                <w:kern w:val="2"/>
                <w:sz w:val="18"/>
                <w:szCs w:val="18"/>
                <w:lang w:val="en-US" w:eastAsia="zh-CN" w:bidi="ar-SA"/>
              </w:rPr>
            </w:pPr>
            <w:r>
              <w:rPr>
                <w:rFonts w:ascii="Times New Roman" w:hAnsi="Times New Roman" w:eastAsia="仿宋_GB2312"/>
                <w:color w:val="auto"/>
                <w:sz w:val="18"/>
                <w:szCs w:val="18"/>
                <w:lang w:bidi="ar"/>
              </w:rPr>
              <w:t>2.未按会计制度规定的科目进行核算的。</w:t>
            </w:r>
          </w:p>
        </w:tc>
        <w:tc>
          <w:tcPr>
            <w:tcW w:w="681"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stheme="minorBidi"/>
                <w:color w:val="auto"/>
                <w:kern w:val="2"/>
                <w:sz w:val="18"/>
                <w:szCs w:val="18"/>
                <w:lang w:val="en-US" w:eastAsia="zh-CN" w:bidi="ar-SA"/>
              </w:rPr>
            </w:pPr>
            <w:r>
              <w:rPr>
                <w:rFonts w:ascii="Times New Roman" w:hAnsi="Times New Roman" w:eastAsia="仿宋_GB2312"/>
                <w:color w:val="auto"/>
                <w:sz w:val="18"/>
                <w:szCs w:val="18"/>
                <w:lang w:bidi="ar"/>
              </w:rPr>
              <w:t>责令限期改正。</w:t>
            </w:r>
          </w:p>
        </w:tc>
      </w:tr>
      <w:tr>
        <w:tblPrEx>
          <w:tblCellMar>
            <w:top w:w="0" w:type="dxa"/>
            <w:left w:w="108" w:type="dxa"/>
            <w:bottom w:w="0" w:type="dxa"/>
            <w:right w:w="108" w:type="dxa"/>
          </w:tblCellMar>
        </w:tblPrEx>
        <w:trPr>
          <w:trHeight w:val="668" w:hRule="atLeast"/>
          <w:jc w:val="center"/>
        </w:trPr>
        <w:tc>
          <w:tcPr>
            <w:tcW w:w="20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val="en-US" w:eastAsia="zh-CN" w:bidi="ar"/>
              </w:rPr>
            </w:pPr>
            <w:r>
              <w:rPr>
                <w:rFonts w:hint="eastAsia" w:ascii="Times New Roman" w:hAnsi="Times New Roman" w:eastAsia="仿宋_GB2312"/>
                <w:color w:val="auto"/>
                <w:sz w:val="18"/>
                <w:szCs w:val="18"/>
                <w:lang w:val="en-US" w:eastAsia="zh-CN" w:bidi="ar"/>
              </w:rPr>
              <w:t>5</w:t>
            </w:r>
          </w:p>
        </w:tc>
        <w:tc>
          <w:tcPr>
            <w:tcW w:w="49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heme="minorBidi"/>
                <w:b/>
                <w:color w:val="auto"/>
                <w:kern w:val="2"/>
                <w:sz w:val="18"/>
                <w:szCs w:val="18"/>
                <w:lang w:val="en-US" w:eastAsia="zh-CN" w:bidi="ar-SA"/>
              </w:rPr>
            </w:pPr>
            <w:r>
              <w:rPr>
                <w:rFonts w:ascii="Times New Roman" w:hAnsi="Times New Roman" w:eastAsia="仿宋_GB2312"/>
                <w:b/>
                <w:color w:val="auto"/>
                <w:sz w:val="18"/>
                <w:szCs w:val="18"/>
                <w:lang w:bidi="ar"/>
              </w:rPr>
              <w:t>向不同的会计资料使用者提供的财务会计报告编制依据不一致的</w:t>
            </w:r>
          </w:p>
        </w:tc>
        <w:tc>
          <w:tcPr>
            <w:tcW w:w="201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《中华人民共和国会计法》</w:t>
            </w:r>
          </w:p>
          <w:p>
            <w:pPr>
              <w:widowControl/>
              <w:jc w:val="left"/>
              <w:textAlignment w:val="center"/>
              <w:rPr>
                <w:rFonts w:ascii="Times New Roman" w:hAnsi="Times New Roman" w:eastAsia="仿宋_GB2312" w:cstheme="minorBidi"/>
                <w:b/>
                <w:color w:val="auto"/>
                <w:kern w:val="2"/>
                <w:sz w:val="18"/>
                <w:szCs w:val="18"/>
                <w:lang w:val="en-US" w:eastAsia="zh-CN" w:bidi="ar-SA"/>
              </w:rPr>
            </w:pP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第四十二条</w:t>
            </w:r>
            <w:r>
              <w:rPr>
                <w:rFonts w:ascii="Times New Roman" w:hAnsi="Times New Roman" w:eastAsia="仿宋_GB2312"/>
                <w:color w:val="auto"/>
                <w:sz w:val="18"/>
                <w:szCs w:val="18"/>
                <w:lang w:bidi="ar"/>
              </w:rPr>
              <w:t xml:space="preserve"> 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六）向不同的会计资料使用者提供的财务会计报告编制依据不一致的；有前款所列行为之一，构成犯罪的，依法追究刑事责任。会计人员有第一款所列行为之一，</w:t>
            </w:r>
            <w:r>
              <w:rPr>
                <w:rFonts w:ascii="Times New Roman" w:hAnsi="Times New Roman" w:eastAsia="仿宋_GB2312"/>
                <w:b/>
                <w:color w:val="auto"/>
                <w:sz w:val="18"/>
                <w:szCs w:val="18"/>
                <w:lang w:bidi="ar"/>
              </w:rPr>
              <w:t>情节严重的，五年内不得从事会计工作。</w:t>
            </w:r>
            <w:r>
              <w:rPr>
                <w:rFonts w:ascii="Times New Roman" w:hAnsi="Times New Roman" w:eastAsia="仿宋_GB2312"/>
                <w:color w:val="auto"/>
                <w:sz w:val="18"/>
                <w:szCs w:val="18"/>
                <w:lang w:bidi="ar"/>
              </w:rPr>
              <w:t>有关法律对第一款所列行为的处罚另有规定的，依照有关法律的规定办理。</w:t>
            </w:r>
          </w:p>
        </w:tc>
        <w:tc>
          <w:tcPr>
            <w:tcW w:w="20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stheme="minorBidi"/>
                <w:color w:val="auto"/>
                <w:kern w:val="2"/>
                <w:sz w:val="18"/>
                <w:szCs w:val="18"/>
                <w:lang w:val="en-US" w:eastAsia="zh-CN" w:bidi="ar-SA"/>
              </w:rPr>
            </w:pPr>
            <w:r>
              <w:rPr>
                <w:rFonts w:hint="eastAsia" w:ascii="Times New Roman" w:hAnsi="Times New Roman" w:eastAsia="仿宋_GB2312"/>
                <w:b/>
                <w:bCs/>
                <w:color w:val="auto"/>
                <w:sz w:val="18"/>
                <w:szCs w:val="18"/>
                <w:lang w:eastAsia="zh-CN" w:bidi="ar"/>
              </w:rPr>
              <w:t>首违不罚</w:t>
            </w:r>
          </w:p>
        </w:tc>
        <w:tc>
          <w:tcPr>
            <w:tcW w:w="139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stheme="minorBidi"/>
                <w:color w:val="auto"/>
                <w:kern w:val="2"/>
                <w:sz w:val="18"/>
                <w:szCs w:val="18"/>
                <w:lang w:val="en-US" w:eastAsia="zh-CN" w:bidi="ar-SA"/>
              </w:rPr>
            </w:pPr>
            <w:r>
              <w:rPr>
                <w:rFonts w:ascii="Times New Roman" w:hAnsi="Times New Roman" w:eastAsia="仿宋_GB2312"/>
                <w:color w:val="auto"/>
                <w:sz w:val="18"/>
                <w:szCs w:val="18"/>
                <w:lang w:bidi="ar"/>
              </w:rPr>
              <w:t>该项违法行为仅发生1次，</w:t>
            </w:r>
            <w:r>
              <w:rPr>
                <w:rFonts w:hint="eastAsia" w:ascii="Times New Roman" w:hAnsi="Times New Roman" w:eastAsia="仿宋_GB2312"/>
                <w:color w:val="auto"/>
                <w:sz w:val="18"/>
                <w:szCs w:val="18"/>
                <w:lang w:eastAsia="zh-CN" w:bidi="ar"/>
              </w:rPr>
              <w:t>情节轻微并及时改正的</w:t>
            </w:r>
            <w:r>
              <w:rPr>
                <w:rFonts w:ascii="Times New Roman" w:hAnsi="Times New Roman" w:eastAsia="仿宋_GB2312"/>
                <w:color w:val="auto"/>
                <w:sz w:val="18"/>
                <w:szCs w:val="18"/>
                <w:lang w:bidi="ar"/>
              </w:rPr>
              <w:t>。</w:t>
            </w:r>
          </w:p>
        </w:tc>
        <w:tc>
          <w:tcPr>
            <w:tcW w:w="681"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stheme="minorBidi"/>
                <w:color w:val="auto"/>
                <w:kern w:val="2"/>
                <w:sz w:val="18"/>
                <w:szCs w:val="18"/>
                <w:lang w:val="en-US" w:eastAsia="zh-CN" w:bidi="ar-SA"/>
              </w:rPr>
            </w:pPr>
            <w:r>
              <w:rPr>
                <w:rFonts w:ascii="Times New Roman" w:hAnsi="Times New Roman" w:eastAsia="仿宋_GB2312"/>
                <w:color w:val="auto"/>
                <w:sz w:val="18"/>
                <w:szCs w:val="18"/>
                <w:lang w:bidi="ar"/>
              </w:rPr>
              <w:t>责令限期改正。</w:t>
            </w:r>
          </w:p>
        </w:tc>
      </w:tr>
      <w:tr>
        <w:tblPrEx>
          <w:tblCellMar>
            <w:top w:w="0" w:type="dxa"/>
            <w:left w:w="108" w:type="dxa"/>
            <w:bottom w:w="0" w:type="dxa"/>
            <w:right w:w="108" w:type="dxa"/>
          </w:tblCellMar>
        </w:tblPrEx>
        <w:trPr>
          <w:trHeight w:val="668" w:hRule="atLeast"/>
          <w:jc w:val="center"/>
        </w:trPr>
        <w:tc>
          <w:tcPr>
            <w:tcW w:w="20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val="en-US" w:eastAsia="zh-CN" w:bidi="ar"/>
              </w:rPr>
            </w:pPr>
            <w:r>
              <w:rPr>
                <w:rFonts w:hint="eastAsia" w:ascii="Times New Roman" w:hAnsi="Times New Roman" w:eastAsia="仿宋_GB2312"/>
                <w:color w:val="auto"/>
                <w:sz w:val="18"/>
                <w:szCs w:val="18"/>
                <w:lang w:val="en-US" w:eastAsia="zh-CN" w:bidi="ar"/>
              </w:rPr>
              <w:t>6</w:t>
            </w:r>
          </w:p>
        </w:tc>
        <w:tc>
          <w:tcPr>
            <w:tcW w:w="49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heme="minorBidi"/>
                <w:b/>
                <w:color w:val="auto"/>
                <w:kern w:val="2"/>
                <w:sz w:val="18"/>
                <w:szCs w:val="18"/>
                <w:lang w:val="en-US" w:eastAsia="zh-CN" w:bidi="ar-SA"/>
              </w:rPr>
            </w:pPr>
            <w:r>
              <w:rPr>
                <w:rFonts w:ascii="Times New Roman" w:hAnsi="Times New Roman" w:eastAsia="仿宋_GB2312"/>
                <w:b/>
                <w:color w:val="auto"/>
                <w:sz w:val="18"/>
                <w:szCs w:val="18"/>
                <w:lang w:bidi="ar"/>
              </w:rPr>
              <w:t>未按照规定保管会计资料，致使会计资料毁损、灭失的</w:t>
            </w:r>
          </w:p>
        </w:tc>
        <w:tc>
          <w:tcPr>
            <w:tcW w:w="201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《中华人民共和国会计法》</w:t>
            </w:r>
          </w:p>
          <w:p>
            <w:pPr>
              <w:widowControl/>
              <w:jc w:val="left"/>
              <w:textAlignment w:val="center"/>
              <w:rPr>
                <w:rFonts w:ascii="Times New Roman" w:hAnsi="Times New Roman" w:eastAsia="仿宋_GB2312" w:cstheme="minorBidi"/>
                <w:b/>
                <w:color w:val="auto"/>
                <w:kern w:val="2"/>
                <w:sz w:val="18"/>
                <w:szCs w:val="18"/>
                <w:lang w:val="en-US" w:eastAsia="zh-CN" w:bidi="ar-SA"/>
              </w:rPr>
            </w:pP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第四十二条</w:t>
            </w:r>
            <w:r>
              <w:rPr>
                <w:rFonts w:ascii="Times New Roman" w:hAnsi="Times New Roman" w:eastAsia="仿宋_GB2312"/>
                <w:color w:val="auto"/>
                <w:sz w:val="18"/>
                <w:szCs w:val="18"/>
                <w:lang w:bidi="ar"/>
              </w:rPr>
              <w:t xml:space="preserve"> 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八）未按照规定保管会计资料，致使会计资料毁损、灭失的；会计人员有第一款所列行为之一，</w:t>
            </w:r>
            <w:r>
              <w:rPr>
                <w:rFonts w:ascii="Times New Roman" w:hAnsi="Times New Roman" w:eastAsia="仿宋_GB2312"/>
                <w:b/>
                <w:color w:val="auto"/>
                <w:sz w:val="18"/>
                <w:szCs w:val="18"/>
                <w:lang w:bidi="ar"/>
              </w:rPr>
              <w:t>情节严重的，五年内不得从事会计工作。</w:t>
            </w:r>
            <w:r>
              <w:rPr>
                <w:rFonts w:ascii="Times New Roman" w:hAnsi="Times New Roman" w:eastAsia="仿宋_GB2312"/>
                <w:color w:val="auto"/>
                <w:sz w:val="18"/>
                <w:szCs w:val="18"/>
                <w:lang w:bidi="ar"/>
              </w:rPr>
              <w:t>有关法律对第一款所列行为的处罚另有规定的，依照有关法律的规定办理。</w:t>
            </w:r>
          </w:p>
        </w:tc>
        <w:tc>
          <w:tcPr>
            <w:tcW w:w="20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stheme="minorBidi"/>
                <w:color w:val="auto"/>
                <w:kern w:val="2"/>
                <w:sz w:val="18"/>
                <w:szCs w:val="18"/>
                <w:lang w:val="en-US" w:eastAsia="zh-CN" w:bidi="ar-SA"/>
              </w:rPr>
            </w:pPr>
            <w:r>
              <w:rPr>
                <w:rFonts w:hint="eastAsia" w:ascii="Times New Roman" w:hAnsi="Times New Roman" w:eastAsia="仿宋_GB2312"/>
                <w:b/>
                <w:bCs/>
                <w:color w:val="auto"/>
                <w:sz w:val="18"/>
                <w:szCs w:val="18"/>
                <w:lang w:eastAsia="zh-CN" w:bidi="ar"/>
              </w:rPr>
              <w:t>首违不罚</w:t>
            </w:r>
          </w:p>
        </w:tc>
        <w:tc>
          <w:tcPr>
            <w:tcW w:w="1397" w:type="pct"/>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jc w:val="left"/>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color w:val="auto"/>
                <w:sz w:val="18"/>
                <w:szCs w:val="18"/>
                <w:lang w:val="en-US" w:eastAsia="zh-CN" w:bidi="ar"/>
              </w:rPr>
              <w:t>1.</w:t>
            </w:r>
            <w:r>
              <w:rPr>
                <w:rFonts w:ascii="Times New Roman" w:hAnsi="Times New Roman" w:eastAsia="仿宋_GB2312"/>
                <w:color w:val="auto"/>
                <w:sz w:val="18"/>
                <w:szCs w:val="18"/>
                <w:lang w:bidi="ar"/>
              </w:rPr>
              <w:t>初次违反财务会计管理类法律法规，因管理不善，致使少于1个月的会计资料毁损、灭失的；</w:t>
            </w:r>
          </w:p>
          <w:p>
            <w:pPr>
              <w:widowControl/>
              <w:numPr>
                <w:ilvl w:val="0"/>
                <w:numId w:val="0"/>
              </w:numPr>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2.没有其他违反财政法律法规的行为；</w:t>
            </w:r>
          </w:p>
          <w:p>
            <w:pPr>
              <w:widowControl/>
              <w:numPr>
                <w:ilvl w:val="0"/>
                <w:numId w:val="0"/>
              </w:numPr>
              <w:jc w:val="left"/>
              <w:textAlignment w:val="center"/>
              <w:rPr>
                <w:rFonts w:ascii="Times New Roman" w:hAnsi="Times New Roman" w:eastAsia="仿宋_GB2312"/>
                <w:color w:val="auto"/>
                <w:sz w:val="18"/>
                <w:szCs w:val="18"/>
                <w:lang w:bidi="ar"/>
              </w:rPr>
            </w:pPr>
            <w:r>
              <w:rPr>
                <w:rFonts w:ascii="Times New Roman" w:hAnsi="Times New Roman" w:eastAsia="仿宋_GB2312"/>
                <w:color w:val="auto"/>
                <w:sz w:val="18"/>
                <w:szCs w:val="18"/>
                <w:lang w:bidi="ar"/>
              </w:rPr>
              <w:t>3.对主要账目影响较小；</w:t>
            </w:r>
          </w:p>
          <w:p>
            <w:pPr>
              <w:widowControl/>
              <w:numPr>
                <w:ilvl w:val="0"/>
                <w:numId w:val="0"/>
              </w:numPr>
              <w:jc w:val="left"/>
              <w:textAlignment w:val="center"/>
              <w:rPr>
                <w:rFonts w:hint="eastAsia" w:ascii="Times New Roman" w:hAnsi="Times New Roman" w:eastAsia="仿宋_GB2312"/>
                <w:color w:val="auto"/>
                <w:sz w:val="18"/>
                <w:szCs w:val="18"/>
                <w:lang w:val="en-US" w:eastAsia="zh-CN" w:bidi="ar"/>
              </w:rPr>
            </w:pPr>
            <w:r>
              <w:rPr>
                <w:rFonts w:hint="eastAsia" w:ascii="Times New Roman" w:hAnsi="Times New Roman" w:eastAsia="仿宋_GB2312"/>
                <w:color w:val="auto"/>
                <w:sz w:val="18"/>
                <w:szCs w:val="18"/>
                <w:lang w:val="en-US" w:eastAsia="zh-CN" w:bidi="ar"/>
              </w:rPr>
              <w:t>4.及时改正的。</w:t>
            </w:r>
          </w:p>
          <w:p>
            <w:pPr>
              <w:widowControl/>
              <w:numPr>
                <w:ilvl w:val="0"/>
                <w:numId w:val="0"/>
              </w:numPr>
              <w:ind w:left="0" w:leftChars="0" w:firstLine="0" w:firstLineChars="0"/>
              <w:jc w:val="left"/>
              <w:textAlignment w:val="center"/>
              <w:rPr>
                <w:rFonts w:ascii="Times New Roman" w:hAnsi="Times New Roman" w:eastAsia="仿宋_GB2312" w:cstheme="minorBidi"/>
                <w:color w:val="auto"/>
                <w:kern w:val="2"/>
                <w:sz w:val="18"/>
                <w:szCs w:val="18"/>
                <w:lang w:val="en-US" w:eastAsia="zh-CN" w:bidi="ar-SA"/>
              </w:rPr>
            </w:pPr>
            <w:r>
              <w:rPr>
                <w:rFonts w:ascii="Times New Roman" w:hAnsi="Times New Roman" w:eastAsia="仿宋_GB2312"/>
                <w:color w:val="auto"/>
                <w:sz w:val="18"/>
                <w:szCs w:val="18"/>
                <w:lang w:bidi="ar"/>
              </w:rPr>
              <w:t>以上情形需同时满足，方适用。</w:t>
            </w:r>
          </w:p>
        </w:tc>
        <w:tc>
          <w:tcPr>
            <w:tcW w:w="681"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stheme="minorBidi"/>
                <w:color w:val="auto"/>
                <w:kern w:val="2"/>
                <w:sz w:val="18"/>
                <w:szCs w:val="18"/>
                <w:lang w:val="en-US" w:eastAsia="zh-CN" w:bidi="ar-SA"/>
              </w:rPr>
            </w:pPr>
            <w:r>
              <w:rPr>
                <w:rFonts w:ascii="Times New Roman" w:hAnsi="Times New Roman" w:eastAsia="仿宋_GB2312"/>
                <w:color w:val="auto"/>
                <w:sz w:val="18"/>
                <w:szCs w:val="18"/>
                <w:lang w:bidi="ar"/>
              </w:rPr>
              <w:t>责令限期改正。</w:t>
            </w:r>
          </w:p>
        </w:tc>
      </w:tr>
      <w:tr>
        <w:tblPrEx>
          <w:tblCellMar>
            <w:top w:w="0" w:type="dxa"/>
            <w:left w:w="108" w:type="dxa"/>
            <w:bottom w:w="0" w:type="dxa"/>
            <w:right w:w="108" w:type="dxa"/>
          </w:tblCellMar>
        </w:tblPrEx>
        <w:trPr>
          <w:trHeight w:val="668" w:hRule="atLeast"/>
          <w:jc w:val="center"/>
        </w:trPr>
        <w:tc>
          <w:tcPr>
            <w:tcW w:w="20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val="en-US" w:eastAsia="zh-CN" w:bidi="ar"/>
              </w:rPr>
            </w:pPr>
            <w:r>
              <w:rPr>
                <w:rFonts w:hint="eastAsia" w:ascii="Times New Roman" w:hAnsi="Times New Roman" w:eastAsia="仿宋_GB2312"/>
                <w:color w:val="auto"/>
                <w:sz w:val="18"/>
                <w:szCs w:val="18"/>
                <w:lang w:val="en-US" w:eastAsia="zh-CN" w:bidi="ar"/>
              </w:rPr>
              <w:t>7</w:t>
            </w:r>
          </w:p>
        </w:tc>
        <w:tc>
          <w:tcPr>
            <w:tcW w:w="49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heme="minorBidi"/>
                <w:b/>
                <w:color w:val="auto"/>
                <w:kern w:val="2"/>
                <w:sz w:val="18"/>
                <w:szCs w:val="18"/>
                <w:lang w:val="en-US" w:eastAsia="zh-CN" w:bidi="ar-SA"/>
              </w:rPr>
            </w:pPr>
            <w:r>
              <w:rPr>
                <w:rFonts w:ascii="Times New Roman" w:hAnsi="Times New Roman" w:eastAsia="仿宋_GB2312"/>
                <w:b/>
                <w:color w:val="auto"/>
                <w:sz w:val="18"/>
                <w:szCs w:val="18"/>
                <w:lang w:bidi="ar"/>
              </w:rPr>
              <w:t>未按照规定建立并实施单位内部会计监督制度</w:t>
            </w:r>
          </w:p>
        </w:tc>
        <w:tc>
          <w:tcPr>
            <w:tcW w:w="201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《中华人民共和国会计法》</w:t>
            </w:r>
          </w:p>
          <w:p>
            <w:pPr>
              <w:widowControl/>
              <w:jc w:val="left"/>
              <w:textAlignment w:val="center"/>
              <w:rPr>
                <w:rFonts w:ascii="Times New Roman" w:hAnsi="Times New Roman" w:eastAsia="仿宋_GB2312" w:cstheme="minorBidi"/>
                <w:b/>
                <w:color w:val="auto"/>
                <w:kern w:val="2"/>
                <w:sz w:val="18"/>
                <w:szCs w:val="18"/>
                <w:lang w:val="en-US" w:eastAsia="zh-CN" w:bidi="ar-SA"/>
              </w:rPr>
            </w:pP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第四十二条</w:t>
            </w:r>
            <w:r>
              <w:rPr>
                <w:rFonts w:ascii="Times New Roman" w:hAnsi="Times New Roman" w:eastAsia="仿宋_GB2312"/>
                <w:color w:val="auto"/>
                <w:sz w:val="18"/>
                <w:szCs w:val="18"/>
                <w:lang w:bidi="ar"/>
              </w:rPr>
              <w:t xml:space="preserve"> 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九）未按照规定建立并实施单位内部会计监督制度或者拒绝依法实施的监督或者不如实提供有关会计资料及有关情况的；会计人员有第一款所列行为之一，</w:t>
            </w:r>
            <w:r>
              <w:rPr>
                <w:rFonts w:ascii="Times New Roman" w:hAnsi="Times New Roman" w:eastAsia="仿宋_GB2312"/>
                <w:b/>
                <w:color w:val="auto"/>
                <w:sz w:val="18"/>
                <w:szCs w:val="18"/>
                <w:lang w:bidi="ar"/>
              </w:rPr>
              <w:t>情节严重的，五年内不得从事会计工作。</w:t>
            </w:r>
            <w:r>
              <w:rPr>
                <w:rFonts w:ascii="Times New Roman" w:hAnsi="Times New Roman" w:eastAsia="仿宋_GB2312"/>
                <w:color w:val="auto"/>
                <w:sz w:val="18"/>
                <w:szCs w:val="18"/>
                <w:lang w:bidi="ar"/>
              </w:rPr>
              <w:t>有关法律对第一款所列行为的处罚另有规定的，依照有关法律的规定办理。</w:t>
            </w:r>
          </w:p>
        </w:tc>
        <w:tc>
          <w:tcPr>
            <w:tcW w:w="20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stheme="minorBidi"/>
                <w:color w:val="auto"/>
                <w:kern w:val="2"/>
                <w:sz w:val="18"/>
                <w:szCs w:val="18"/>
                <w:lang w:val="en-US" w:eastAsia="zh-CN" w:bidi="ar-SA"/>
              </w:rPr>
            </w:pPr>
            <w:r>
              <w:rPr>
                <w:rFonts w:hint="eastAsia" w:ascii="Times New Roman" w:hAnsi="Times New Roman" w:eastAsia="仿宋_GB2312"/>
                <w:b/>
                <w:bCs/>
                <w:color w:val="auto"/>
                <w:sz w:val="18"/>
                <w:szCs w:val="18"/>
                <w:lang w:eastAsia="zh-CN"/>
              </w:rPr>
              <w:t>首违不罚</w:t>
            </w:r>
          </w:p>
        </w:tc>
        <w:tc>
          <w:tcPr>
            <w:tcW w:w="1397" w:type="pct"/>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jc w:val="left"/>
              <w:textAlignment w:val="center"/>
              <w:rPr>
                <w:rFonts w:hint="eastAsia" w:ascii="Times New Roman" w:hAnsi="Times New Roman" w:eastAsia="仿宋_GB2312"/>
                <w:color w:val="auto"/>
                <w:sz w:val="18"/>
                <w:szCs w:val="18"/>
                <w:lang w:eastAsia="zh-CN" w:bidi="ar"/>
              </w:rPr>
            </w:pPr>
            <w:r>
              <w:rPr>
                <w:rFonts w:hint="eastAsia" w:ascii="Times New Roman" w:hAnsi="Times New Roman" w:eastAsia="仿宋_GB2312"/>
                <w:color w:val="auto"/>
                <w:sz w:val="18"/>
                <w:szCs w:val="18"/>
                <w:lang w:val="en-US" w:eastAsia="zh-CN" w:bidi="ar"/>
              </w:rPr>
              <w:t>1.</w:t>
            </w:r>
            <w:r>
              <w:rPr>
                <w:rFonts w:hint="eastAsia" w:ascii="Times New Roman" w:hAnsi="Times New Roman" w:eastAsia="仿宋_GB2312"/>
                <w:color w:val="auto"/>
                <w:sz w:val="18"/>
                <w:szCs w:val="18"/>
                <w:lang w:eastAsia="zh-CN" w:bidi="ar"/>
              </w:rPr>
              <w:t>首次发现，</w:t>
            </w:r>
            <w:r>
              <w:rPr>
                <w:rFonts w:ascii="Times New Roman" w:hAnsi="Times New Roman" w:eastAsia="仿宋_GB2312"/>
                <w:color w:val="auto"/>
                <w:sz w:val="18"/>
                <w:szCs w:val="18"/>
                <w:lang w:bidi="ar"/>
              </w:rPr>
              <w:t>单位未建立内部会计监督制度或建立的内部会计监督制度不符合要求，但执行了内部会计监督行为的；</w:t>
            </w:r>
          </w:p>
          <w:p>
            <w:pPr>
              <w:widowControl/>
              <w:numPr>
                <w:ilvl w:val="0"/>
                <w:numId w:val="0"/>
              </w:numPr>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2.没有其他违反财政法律法规的行为；</w:t>
            </w:r>
          </w:p>
          <w:p>
            <w:pPr>
              <w:widowControl/>
              <w:numPr>
                <w:ilvl w:val="0"/>
                <w:numId w:val="0"/>
              </w:numPr>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3.造成较小的经济损失和不良社会影响</w:t>
            </w:r>
            <w:r>
              <w:rPr>
                <w:rFonts w:hint="eastAsia" w:ascii="Times New Roman" w:hAnsi="Times New Roman" w:eastAsia="仿宋_GB2312"/>
                <w:color w:val="auto"/>
                <w:sz w:val="18"/>
                <w:szCs w:val="18"/>
                <w:lang w:eastAsia="zh-CN" w:bidi="ar"/>
              </w:rPr>
              <w:t>；</w:t>
            </w:r>
          </w:p>
          <w:p>
            <w:pPr>
              <w:widowControl/>
              <w:numPr>
                <w:ilvl w:val="0"/>
                <w:numId w:val="0"/>
              </w:numPr>
              <w:jc w:val="left"/>
              <w:textAlignment w:val="center"/>
              <w:rPr>
                <w:rFonts w:hint="eastAsia" w:ascii="Times New Roman" w:hAnsi="Times New Roman" w:eastAsia="仿宋_GB2312"/>
                <w:color w:val="auto"/>
                <w:sz w:val="18"/>
                <w:szCs w:val="18"/>
                <w:lang w:val="en-US" w:eastAsia="zh-CN" w:bidi="ar"/>
              </w:rPr>
            </w:pPr>
            <w:r>
              <w:rPr>
                <w:rFonts w:hint="eastAsia" w:ascii="Times New Roman" w:hAnsi="Times New Roman" w:eastAsia="仿宋_GB2312"/>
                <w:color w:val="auto"/>
                <w:sz w:val="18"/>
                <w:szCs w:val="18"/>
                <w:lang w:val="en-US" w:eastAsia="zh-CN" w:bidi="ar"/>
              </w:rPr>
              <w:t>4.及时改正的。</w:t>
            </w:r>
          </w:p>
          <w:p>
            <w:pPr>
              <w:widowControl/>
              <w:numPr>
                <w:ilvl w:val="0"/>
                <w:numId w:val="0"/>
              </w:numPr>
              <w:ind w:left="0" w:leftChars="0" w:firstLine="0" w:firstLineChars="0"/>
              <w:jc w:val="left"/>
              <w:textAlignment w:val="center"/>
              <w:rPr>
                <w:rFonts w:ascii="Times New Roman" w:hAnsi="Times New Roman" w:eastAsia="仿宋_GB2312" w:cstheme="minorBidi"/>
                <w:color w:val="auto"/>
                <w:kern w:val="2"/>
                <w:sz w:val="18"/>
                <w:szCs w:val="18"/>
                <w:lang w:val="en-US" w:eastAsia="zh-CN" w:bidi="ar-SA"/>
              </w:rPr>
            </w:pPr>
            <w:r>
              <w:rPr>
                <w:rFonts w:ascii="Times New Roman" w:hAnsi="Times New Roman" w:eastAsia="仿宋_GB2312"/>
                <w:color w:val="auto"/>
                <w:sz w:val="18"/>
                <w:szCs w:val="18"/>
                <w:lang w:bidi="ar"/>
              </w:rPr>
              <w:t>以上情形需同时满足，方适用。</w:t>
            </w:r>
          </w:p>
        </w:tc>
        <w:tc>
          <w:tcPr>
            <w:tcW w:w="681"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stheme="minorBidi"/>
                <w:color w:val="auto"/>
                <w:kern w:val="2"/>
                <w:sz w:val="18"/>
                <w:szCs w:val="18"/>
                <w:lang w:val="en-US" w:eastAsia="zh-CN" w:bidi="ar-SA"/>
              </w:rPr>
            </w:pPr>
            <w:r>
              <w:rPr>
                <w:rFonts w:ascii="Times New Roman" w:hAnsi="Times New Roman" w:eastAsia="仿宋_GB2312"/>
                <w:color w:val="auto"/>
                <w:sz w:val="18"/>
                <w:szCs w:val="18"/>
                <w:lang w:bidi="ar"/>
              </w:rPr>
              <w:t>责令限期改正。</w:t>
            </w:r>
          </w:p>
        </w:tc>
      </w:tr>
      <w:tr>
        <w:tblPrEx>
          <w:tblCellMar>
            <w:top w:w="0" w:type="dxa"/>
            <w:left w:w="108" w:type="dxa"/>
            <w:bottom w:w="0" w:type="dxa"/>
            <w:right w:w="108" w:type="dxa"/>
          </w:tblCellMar>
        </w:tblPrEx>
        <w:trPr>
          <w:trHeight w:val="668" w:hRule="atLeast"/>
          <w:jc w:val="center"/>
        </w:trPr>
        <w:tc>
          <w:tcPr>
            <w:tcW w:w="20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val="en-US" w:eastAsia="zh-CN" w:bidi="ar"/>
              </w:rPr>
            </w:pPr>
            <w:r>
              <w:rPr>
                <w:rFonts w:hint="eastAsia" w:ascii="Times New Roman" w:hAnsi="Times New Roman" w:eastAsia="仿宋_GB2312"/>
                <w:color w:val="auto"/>
                <w:sz w:val="18"/>
                <w:szCs w:val="18"/>
                <w:lang w:val="en-US" w:eastAsia="zh-CN" w:bidi="ar"/>
              </w:rPr>
              <w:t>8</w:t>
            </w:r>
          </w:p>
        </w:tc>
        <w:tc>
          <w:tcPr>
            <w:tcW w:w="49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heme="minorBidi"/>
                <w:b/>
                <w:color w:val="auto"/>
                <w:kern w:val="2"/>
                <w:sz w:val="18"/>
                <w:szCs w:val="18"/>
                <w:lang w:val="en-US" w:eastAsia="zh-CN" w:bidi="ar-SA"/>
              </w:rPr>
            </w:pPr>
            <w:r>
              <w:rPr>
                <w:rFonts w:ascii="Times New Roman" w:hAnsi="Times New Roman" w:eastAsia="仿宋_GB2312"/>
                <w:b/>
                <w:color w:val="auto"/>
                <w:sz w:val="18"/>
                <w:szCs w:val="18"/>
                <w:lang w:bidi="ar"/>
              </w:rPr>
              <w:t>任用会计人员不符合本法规定的</w:t>
            </w:r>
          </w:p>
        </w:tc>
        <w:tc>
          <w:tcPr>
            <w:tcW w:w="201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《中华人民共和国会计法》</w:t>
            </w:r>
          </w:p>
          <w:p>
            <w:pPr>
              <w:widowControl/>
              <w:jc w:val="left"/>
              <w:textAlignment w:val="center"/>
              <w:rPr>
                <w:rFonts w:ascii="Times New Roman" w:hAnsi="Times New Roman" w:eastAsia="仿宋_GB2312" w:cstheme="minorBidi"/>
                <w:b/>
                <w:color w:val="auto"/>
                <w:kern w:val="2"/>
                <w:sz w:val="18"/>
                <w:szCs w:val="18"/>
                <w:lang w:val="en-US" w:eastAsia="zh-CN" w:bidi="ar-SA"/>
              </w:rPr>
            </w:pP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第四十二条</w:t>
            </w:r>
            <w:r>
              <w:rPr>
                <w:rFonts w:ascii="Times New Roman" w:hAnsi="Times New Roman" w:eastAsia="仿宋_GB2312"/>
                <w:color w:val="auto"/>
                <w:sz w:val="18"/>
                <w:szCs w:val="18"/>
                <w:lang w:bidi="ar"/>
              </w:rPr>
              <w:t xml:space="preserve"> 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十）任用会计人员不符合本法规定的。会计人员有第一款所列行为之一，</w:t>
            </w:r>
            <w:r>
              <w:rPr>
                <w:rFonts w:ascii="Times New Roman" w:hAnsi="Times New Roman" w:eastAsia="仿宋_GB2312"/>
                <w:b/>
                <w:color w:val="auto"/>
                <w:sz w:val="18"/>
                <w:szCs w:val="18"/>
                <w:lang w:bidi="ar"/>
              </w:rPr>
              <w:t>情节严重的，五年内不得从事会计工作。</w:t>
            </w:r>
            <w:r>
              <w:rPr>
                <w:rFonts w:ascii="Times New Roman" w:hAnsi="Times New Roman" w:eastAsia="仿宋_GB2312"/>
                <w:color w:val="auto"/>
                <w:sz w:val="18"/>
                <w:szCs w:val="18"/>
                <w:lang w:bidi="ar"/>
              </w:rPr>
              <w:t>有关法律对第一款所列行为的处罚另有规定的，依照有关法律的规定办理。</w:t>
            </w:r>
          </w:p>
        </w:tc>
        <w:tc>
          <w:tcPr>
            <w:tcW w:w="20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stheme="minorBidi"/>
                <w:color w:val="auto"/>
                <w:kern w:val="2"/>
                <w:sz w:val="18"/>
                <w:szCs w:val="18"/>
                <w:lang w:val="en-US" w:eastAsia="zh-CN" w:bidi="ar-SA"/>
              </w:rPr>
            </w:pPr>
            <w:r>
              <w:rPr>
                <w:rFonts w:hint="eastAsia" w:ascii="Times New Roman" w:hAnsi="Times New Roman" w:eastAsia="仿宋_GB2312"/>
                <w:b/>
                <w:bCs/>
                <w:color w:val="auto"/>
                <w:sz w:val="18"/>
                <w:szCs w:val="18"/>
                <w:lang w:eastAsia="zh-CN"/>
              </w:rPr>
              <w:t>首违不罚</w:t>
            </w:r>
          </w:p>
        </w:tc>
        <w:tc>
          <w:tcPr>
            <w:tcW w:w="139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stheme="minorBidi"/>
                <w:color w:val="auto"/>
                <w:kern w:val="2"/>
                <w:sz w:val="18"/>
                <w:szCs w:val="18"/>
                <w:lang w:val="en-US" w:eastAsia="zh-CN" w:bidi="ar-SA"/>
              </w:rPr>
            </w:pPr>
            <w:r>
              <w:rPr>
                <w:rFonts w:ascii="Times New Roman" w:hAnsi="Times New Roman" w:eastAsia="仿宋_GB2312"/>
                <w:color w:val="auto"/>
                <w:sz w:val="18"/>
                <w:szCs w:val="18"/>
                <w:lang w:bidi="ar"/>
              </w:rPr>
              <w:t>初次违反财务会计管理类法律法规，任用会计人员不符合会计法规定的</w:t>
            </w:r>
            <w:r>
              <w:rPr>
                <w:rFonts w:hint="eastAsia" w:ascii="Times New Roman" w:hAnsi="Times New Roman" w:eastAsia="仿宋_GB2312"/>
                <w:color w:val="auto"/>
                <w:sz w:val="18"/>
                <w:szCs w:val="18"/>
                <w:lang w:eastAsia="zh-CN" w:bidi="ar"/>
              </w:rPr>
              <w:t>，及时改正的。</w:t>
            </w:r>
          </w:p>
        </w:tc>
        <w:tc>
          <w:tcPr>
            <w:tcW w:w="681"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stheme="minorBidi"/>
                <w:color w:val="auto"/>
                <w:kern w:val="2"/>
                <w:sz w:val="18"/>
                <w:szCs w:val="18"/>
                <w:lang w:val="en-US" w:eastAsia="zh-CN" w:bidi="ar-SA"/>
              </w:rPr>
            </w:pPr>
            <w:r>
              <w:rPr>
                <w:rFonts w:ascii="Times New Roman" w:hAnsi="Times New Roman" w:eastAsia="仿宋_GB2312"/>
                <w:color w:val="auto"/>
                <w:sz w:val="18"/>
                <w:szCs w:val="18"/>
                <w:lang w:bidi="ar"/>
              </w:rPr>
              <w:t>责令限期改正。</w:t>
            </w:r>
          </w:p>
        </w:tc>
      </w:tr>
      <w:tr>
        <w:tblPrEx>
          <w:tblCellMar>
            <w:top w:w="0" w:type="dxa"/>
            <w:left w:w="108" w:type="dxa"/>
            <w:bottom w:w="0" w:type="dxa"/>
            <w:right w:w="108" w:type="dxa"/>
          </w:tblCellMar>
        </w:tblPrEx>
        <w:trPr>
          <w:trHeight w:val="668" w:hRule="atLeast"/>
          <w:jc w:val="center"/>
        </w:trPr>
        <w:tc>
          <w:tcPr>
            <w:tcW w:w="20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olor w:val="auto"/>
                <w:sz w:val="18"/>
                <w:szCs w:val="18"/>
                <w:lang w:val="en-US" w:eastAsia="zh-CN" w:bidi="ar"/>
              </w:rPr>
            </w:pPr>
            <w:r>
              <w:rPr>
                <w:rFonts w:hint="eastAsia" w:ascii="Times New Roman" w:hAnsi="Times New Roman" w:eastAsia="仿宋_GB2312"/>
                <w:color w:val="auto"/>
                <w:sz w:val="18"/>
                <w:szCs w:val="18"/>
                <w:lang w:val="en-US" w:eastAsia="zh-CN" w:bidi="ar"/>
              </w:rPr>
              <w:t>9</w:t>
            </w:r>
          </w:p>
        </w:tc>
        <w:tc>
          <w:tcPr>
            <w:tcW w:w="496"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stheme="minorBidi"/>
                <w:b/>
                <w:color w:val="auto"/>
                <w:kern w:val="2"/>
                <w:sz w:val="18"/>
                <w:szCs w:val="18"/>
                <w:lang w:val="en-US" w:eastAsia="zh-CN" w:bidi="ar-SA"/>
              </w:rPr>
            </w:pPr>
            <w:r>
              <w:rPr>
                <w:rFonts w:ascii="Times New Roman" w:hAnsi="Times New Roman" w:eastAsia="仿宋_GB2312"/>
                <w:b/>
                <w:color w:val="auto"/>
                <w:sz w:val="18"/>
                <w:szCs w:val="18"/>
                <w:lang w:bidi="ar"/>
              </w:rPr>
              <w:t>使用电子计算机进行会计核算的单位，所使用的会计核算软件生成的会计账簿不符合国家统一会计制度的规定的</w:t>
            </w:r>
          </w:p>
        </w:tc>
        <w:tc>
          <w:tcPr>
            <w:tcW w:w="201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《湖南省实施&lt;中华人民共和国会计法&gt;办法》</w:t>
            </w:r>
          </w:p>
          <w:p>
            <w:pPr>
              <w:widowControl/>
              <w:jc w:val="left"/>
              <w:textAlignment w:val="center"/>
              <w:rPr>
                <w:rFonts w:ascii="Times New Roman" w:hAnsi="Times New Roman" w:eastAsia="仿宋_GB2312" w:cstheme="minorBidi"/>
                <w:b/>
                <w:color w:val="auto"/>
                <w:kern w:val="2"/>
                <w:sz w:val="18"/>
                <w:szCs w:val="18"/>
                <w:lang w:val="en-US" w:eastAsia="zh-CN" w:bidi="ar-SA"/>
              </w:rPr>
            </w:pPr>
            <w:r>
              <w:rPr>
                <w:rFonts w:ascii="Times New Roman" w:hAnsi="Times New Roman" w:eastAsia="仿宋_GB2312"/>
                <w:b/>
                <w:color w:val="auto"/>
                <w:sz w:val="18"/>
                <w:szCs w:val="18"/>
                <w:lang w:bidi="ar"/>
              </w:rPr>
              <w:t xml:space="preserve">  第二十六条</w:t>
            </w:r>
            <w:r>
              <w:rPr>
                <w:rFonts w:ascii="Times New Roman" w:hAnsi="Times New Roman" w:eastAsia="仿宋_GB2312"/>
                <w:color w:val="auto"/>
                <w:sz w:val="18"/>
                <w:szCs w:val="18"/>
                <w:lang w:bidi="ar"/>
              </w:rPr>
              <w:t xml:space="preserve"> 违反本办法规定，有下列行为之一，尚不构成犯罪的，由县级以上人民政府财政部门责令限期改正，可以对单位处三千元以上五万元以下的罚款；对其直接负责的主管人员和其他直接责任人员，可以处二千元以上三万元以下的罚款；属于国家工作人员的，还应当由其所在单位或者有关单位依法给予行政处分：（二）使用电子计算机进行会计核算的单位，所使用的会计核算软件生成的会计账簿不符合国家统一会计制度的规定的；</w:t>
            </w:r>
          </w:p>
        </w:tc>
        <w:tc>
          <w:tcPr>
            <w:tcW w:w="20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stheme="minorBidi"/>
                <w:color w:val="auto"/>
                <w:kern w:val="2"/>
                <w:sz w:val="18"/>
                <w:szCs w:val="18"/>
                <w:lang w:val="en-US" w:eastAsia="zh-CN" w:bidi="ar-SA"/>
              </w:rPr>
            </w:pPr>
            <w:r>
              <w:rPr>
                <w:rFonts w:hint="eastAsia" w:ascii="Times New Roman" w:hAnsi="Times New Roman" w:eastAsia="仿宋_GB2312"/>
                <w:b/>
                <w:bCs/>
                <w:color w:val="auto"/>
                <w:sz w:val="18"/>
                <w:szCs w:val="18"/>
                <w:lang w:eastAsia="zh-CN" w:bidi="ar"/>
              </w:rPr>
              <w:t>首违不罚</w:t>
            </w:r>
          </w:p>
        </w:tc>
        <w:tc>
          <w:tcPr>
            <w:tcW w:w="139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stheme="minorBidi"/>
                <w:color w:val="auto"/>
                <w:kern w:val="2"/>
                <w:sz w:val="18"/>
                <w:szCs w:val="18"/>
                <w:lang w:val="en-US" w:eastAsia="zh-CN" w:bidi="ar-SA"/>
              </w:rPr>
            </w:pPr>
            <w:r>
              <w:rPr>
                <w:rFonts w:ascii="Times New Roman" w:hAnsi="Times New Roman" w:eastAsia="仿宋_GB2312"/>
                <w:color w:val="auto"/>
                <w:sz w:val="18"/>
                <w:szCs w:val="18"/>
                <w:lang w:bidi="ar"/>
              </w:rPr>
              <w:t>初次违反，不影响主要账目监督检查的，经责令改正，及时改正的。</w:t>
            </w:r>
          </w:p>
        </w:tc>
        <w:tc>
          <w:tcPr>
            <w:tcW w:w="681"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stheme="minorBidi"/>
                <w:color w:val="auto"/>
                <w:kern w:val="2"/>
                <w:sz w:val="18"/>
                <w:szCs w:val="18"/>
                <w:lang w:val="en-US" w:eastAsia="zh-CN" w:bidi="ar-SA"/>
              </w:rPr>
            </w:pPr>
            <w:r>
              <w:rPr>
                <w:rFonts w:ascii="Times New Roman" w:hAnsi="Times New Roman" w:eastAsia="仿宋_GB2312"/>
                <w:color w:val="auto"/>
                <w:sz w:val="18"/>
                <w:szCs w:val="18"/>
                <w:lang w:bidi="ar"/>
              </w:rPr>
              <w:t>责令限期改正。</w:t>
            </w:r>
          </w:p>
        </w:tc>
      </w:tr>
      <w:tr>
        <w:tblPrEx>
          <w:tblCellMar>
            <w:top w:w="0" w:type="dxa"/>
            <w:left w:w="108" w:type="dxa"/>
            <w:bottom w:w="0" w:type="dxa"/>
            <w:right w:w="108" w:type="dxa"/>
          </w:tblCellMar>
        </w:tblPrEx>
        <w:trPr>
          <w:trHeight w:val="668" w:hRule="atLeast"/>
          <w:jc w:val="center"/>
        </w:trPr>
        <w:tc>
          <w:tcPr>
            <w:tcW w:w="20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olor w:val="auto"/>
                <w:sz w:val="18"/>
                <w:szCs w:val="18"/>
                <w:lang w:val="en-US" w:eastAsia="zh-CN" w:bidi="ar"/>
              </w:rPr>
            </w:pPr>
            <w:r>
              <w:rPr>
                <w:rFonts w:hint="eastAsia" w:ascii="Times New Roman" w:hAnsi="Times New Roman" w:eastAsia="仿宋_GB2312"/>
                <w:color w:val="auto"/>
                <w:sz w:val="18"/>
                <w:szCs w:val="18"/>
                <w:lang w:val="en-US" w:eastAsia="zh-CN" w:bidi="ar"/>
              </w:rPr>
              <w:t>10</w:t>
            </w:r>
          </w:p>
        </w:tc>
        <w:tc>
          <w:tcPr>
            <w:tcW w:w="496"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stheme="minorBidi"/>
                <w:b/>
                <w:color w:val="auto"/>
                <w:kern w:val="2"/>
                <w:sz w:val="18"/>
                <w:szCs w:val="18"/>
                <w:lang w:val="en-US" w:eastAsia="zh-CN" w:bidi="ar-SA"/>
              </w:rPr>
            </w:pPr>
            <w:r>
              <w:rPr>
                <w:rFonts w:ascii="Times New Roman" w:hAnsi="Times New Roman" w:eastAsia="仿宋_GB2312"/>
                <w:b/>
                <w:color w:val="auto"/>
                <w:sz w:val="18"/>
                <w:szCs w:val="18"/>
                <w:lang w:bidi="ar"/>
              </w:rPr>
              <w:t>委托不具有代理记账资格的机构代理记账的</w:t>
            </w:r>
          </w:p>
        </w:tc>
        <w:tc>
          <w:tcPr>
            <w:tcW w:w="201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《湖南省实施&lt;中华人民共和国会计法&gt;办法》</w:t>
            </w:r>
          </w:p>
          <w:p>
            <w:pPr>
              <w:widowControl/>
              <w:jc w:val="left"/>
              <w:textAlignment w:val="center"/>
              <w:rPr>
                <w:rFonts w:ascii="Times New Roman" w:hAnsi="Times New Roman" w:eastAsia="仿宋_GB2312" w:cstheme="minorBidi"/>
                <w:b/>
                <w:color w:val="auto"/>
                <w:kern w:val="2"/>
                <w:sz w:val="18"/>
                <w:szCs w:val="18"/>
                <w:lang w:val="en-US" w:eastAsia="zh-CN" w:bidi="ar-SA"/>
              </w:rPr>
            </w:pPr>
            <w:r>
              <w:rPr>
                <w:rFonts w:ascii="Times New Roman" w:hAnsi="Times New Roman" w:eastAsia="仿宋_GB2312"/>
                <w:b/>
                <w:color w:val="auto"/>
                <w:sz w:val="18"/>
                <w:szCs w:val="18"/>
                <w:lang w:bidi="ar"/>
              </w:rPr>
              <w:t xml:space="preserve">  第二十六条</w:t>
            </w:r>
            <w:r>
              <w:rPr>
                <w:rFonts w:ascii="Times New Roman" w:hAnsi="Times New Roman" w:eastAsia="仿宋_GB2312"/>
                <w:color w:val="auto"/>
                <w:sz w:val="18"/>
                <w:szCs w:val="18"/>
                <w:lang w:bidi="ar"/>
              </w:rPr>
              <w:t xml:space="preserve"> 违反本办法规定，有下列行为之一，尚不构成犯罪的，由县级以上人民政府财政部门责令限期改正，可以对单位处三千元以上五万元以下的罚款；对其直接负责的主管人员和其他直接责任人员，可以处二千元以上三万元以下的罚款；属于国家工作人员的，还应当由其所在单位或者有关单位依法给予行政处分：（三）委托不具有代理记账资格的机构代理记账的；</w:t>
            </w:r>
          </w:p>
        </w:tc>
        <w:tc>
          <w:tcPr>
            <w:tcW w:w="20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stheme="minorBidi"/>
                <w:color w:val="auto"/>
                <w:kern w:val="2"/>
                <w:sz w:val="18"/>
                <w:szCs w:val="18"/>
                <w:lang w:val="en-US" w:eastAsia="zh-CN" w:bidi="ar-SA"/>
              </w:rPr>
            </w:pPr>
            <w:r>
              <w:rPr>
                <w:rFonts w:hint="eastAsia" w:ascii="Times New Roman" w:hAnsi="Times New Roman" w:eastAsia="仿宋_GB2312"/>
                <w:b/>
                <w:bCs/>
                <w:color w:val="auto"/>
                <w:sz w:val="18"/>
                <w:szCs w:val="18"/>
                <w:lang w:eastAsia="zh-CN" w:bidi="ar"/>
              </w:rPr>
              <w:t>首违不罚</w:t>
            </w:r>
          </w:p>
        </w:tc>
        <w:tc>
          <w:tcPr>
            <w:tcW w:w="139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stheme="minorBidi"/>
                <w:color w:val="auto"/>
                <w:kern w:val="2"/>
                <w:sz w:val="18"/>
                <w:szCs w:val="18"/>
                <w:lang w:val="en-US" w:eastAsia="zh-CN" w:bidi="ar-SA"/>
              </w:rPr>
            </w:pPr>
            <w:r>
              <w:rPr>
                <w:rFonts w:ascii="Times New Roman" w:hAnsi="Times New Roman" w:eastAsia="仿宋_GB2312"/>
                <w:color w:val="auto"/>
                <w:sz w:val="18"/>
                <w:szCs w:val="18"/>
                <w:lang w:bidi="ar"/>
              </w:rPr>
              <w:t>初次违反财务会计管理类法律法规，不影响财政监督检查的，经责令改正，及时改正的。</w:t>
            </w:r>
          </w:p>
        </w:tc>
        <w:tc>
          <w:tcPr>
            <w:tcW w:w="681"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stheme="minorBidi"/>
                <w:color w:val="auto"/>
                <w:kern w:val="2"/>
                <w:sz w:val="18"/>
                <w:szCs w:val="18"/>
                <w:lang w:val="en-US" w:eastAsia="zh-CN" w:bidi="ar-SA"/>
              </w:rPr>
            </w:pPr>
            <w:r>
              <w:rPr>
                <w:rFonts w:ascii="Times New Roman" w:hAnsi="Times New Roman" w:eastAsia="仿宋_GB2312"/>
                <w:color w:val="auto"/>
                <w:sz w:val="18"/>
                <w:szCs w:val="18"/>
                <w:lang w:bidi="ar"/>
              </w:rPr>
              <w:t>责令限期改正。</w:t>
            </w:r>
          </w:p>
        </w:tc>
      </w:tr>
      <w:tr>
        <w:tblPrEx>
          <w:tblCellMar>
            <w:top w:w="0" w:type="dxa"/>
            <w:left w:w="108" w:type="dxa"/>
            <w:bottom w:w="0" w:type="dxa"/>
            <w:right w:w="108" w:type="dxa"/>
          </w:tblCellMar>
        </w:tblPrEx>
        <w:trPr>
          <w:trHeight w:val="668" w:hRule="atLeast"/>
          <w:jc w:val="center"/>
        </w:trPr>
        <w:tc>
          <w:tcPr>
            <w:tcW w:w="20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olor w:val="auto"/>
                <w:sz w:val="18"/>
                <w:szCs w:val="18"/>
                <w:lang w:val="en-US" w:eastAsia="zh-CN" w:bidi="ar"/>
              </w:rPr>
            </w:pPr>
            <w:r>
              <w:rPr>
                <w:rFonts w:hint="eastAsia" w:ascii="Times New Roman" w:hAnsi="Times New Roman" w:eastAsia="仿宋_GB2312"/>
                <w:color w:val="auto"/>
                <w:sz w:val="18"/>
                <w:szCs w:val="18"/>
                <w:lang w:val="en-US" w:eastAsia="zh-CN" w:bidi="ar"/>
              </w:rPr>
              <w:t>11</w:t>
            </w:r>
          </w:p>
        </w:tc>
        <w:tc>
          <w:tcPr>
            <w:tcW w:w="49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heme="minorBidi"/>
                <w:b/>
                <w:color w:val="auto"/>
                <w:kern w:val="2"/>
                <w:sz w:val="18"/>
                <w:szCs w:val="18"/>
                <w:lang w:val="en-US" w:eastAsia="zh-CN" w:bidi="ar-SA"/>
              </w:rPr>
            </w:pPr>
            <w:r>
              <w:rPr>
                <w:rFonts w:ascii="Times New Roman" w:hAnsi="Times New Roman" w:eastAsia="仿宋_GB2312"/>
                <w:b/>
                <w:color w:val="auto"/>
                <w:sz w:val="18"/>
                <w:szCs w:val="18"/>
                <w:lang w:bidi="ar"/>
              </w:rPr>
              <w:t>使用电子计算机进行会计核算的单位，所使用的会计核算软件生成的会计账簿不符合国家统一会计制度的规定的</w:t>
            </w:r>
          </w:p>
        </w:tc>
        <w:tc>
          <w:tcPr>
            <w:tcW w:w="201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《湖南省实施&lt;中华人民共和国会计法&gt;办法》</w:t>
            </w:r>
          </w:p>
          <w:p>
            <w:pPr>
              <w:widowControl/>
              <w:jc w:val="left"/>
              <w:textAlignment w:val="center"/>
              <w:rPr>
                <w:rFonts w:ascii="Times New Roman" w:hAnsi="Times New Roman" w:eastAsia="仿宋_GB2312" w:cstheme="minorBidi"/>
                <w:b/>
                <w:color w:val="auto"/>
                <w:kern w:val="2"/>
                <w:sz w:val="18"/>
                <w:szCs w:val="18"/>
                <w:lang w:val="en-US" w:eastAsia="zh-CN" w:bidi="ar-SA"/>
              </w:rPr>
            </w:pPr>
            <w:r>
              <w:rPr>
                <w:rFonts w:ascii="Times New Roman" w:hAnsi="Times New Roman" w:eastAsia="仿宋_GB2312"/>
                <w:b/>
                <w:color w:val="auto"/>
                <w:sz w:val="18"/>
                <w:szCs w:val="18"/>
                <w:lang w:bidi="ar"/>
              </w:rPr>
              <w:t xml:space="preserve">  第二十六条 </w:t>
            </w:r>
            <w:r>
              <w:rPr>
                <w:rFonts w:ascii="Times New Roman" w:hAnsi="Times New Roman" w:eastAsia="仿宋_GB2312"/>
                <w:color w:val="auto"/>
                <w:sz w:val="18"/>
                <w:szCs w:val="18"/>
                <w:lang w:bidi="ar"/>
              </w:rPr>
              <w:t>违反本办法规定，有下列行为之一，尚不构成犯罪的，由县级以上人民政府财政部门责令限期改正，可以对单位处三千元以上五万元以下的罚款；对其直接负责的主管人员和其他直接责任人员，可以处二千元以上二万元以下的罚款；属于国家工作人员的，还应当由其所在单位或者有关单位依法给予行政处分：（二）使用电子计算机进行会计核算的单位，所使用的会计核算软件生成的会计账簿不符合国家统一会计制度的规定的；</w:t>
            </w:r>
          </w:p>
        </w:tc>
        <w:tc>
          <w:tcPr>
            <w:tcW w:w="20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stheme="minorBidi"/>
                <w:color w:val="auto"/>
                <w:kern w:val="2"/>
                <w:sz w:val="18"/>
                <w:szCs w:val="18"/>
                <w:lang w:val="en-US" w:eastAsia="zh-CN" w:bidi="ar-SA"/>
              </w:rPr>
            </w:pPr>
            <w:r>
              <w:rPr>
                <w:rFonts w:hint="eastAsia" w:ascii="Times New Roman" w:hAnsi="Times New Roman" w:eastAsia="仿宋_GB2312"/>
                <w:b/>
                <w:bCs/>
                <w:color w:val="auto"/>
                <w:sz w:val="18"/>
                <w:szCs w:val="18"/>
                <w:lang w:eastAsia="zh-CN" w:bidi="ar"/>
              </w:rPr>
              <w:t>首违不罚</w:t>
            </w:r>
          </w:p>
        </w:tc>
        <w:tc>
          <w:tcPr>
            <w:tcW w:w="139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stheme="minorBidi"/>
                <w:color w:val="auto"/>
                <w:kern w:val="2"/>
                <w:sz w:val="18"/>
                <w:szCs w:val="18"/>
                <w:lang w:val="en-US" w:eastAsia="zh-CN" w:bidi="ar-SA"/>
              </w:rPr>
            </w:pPr>
            <w:r>
              <w:rPr>
                <w:rFonts w:ascii="Times New Roman" w:hAnsi="Times New Roman" w:eastAsia="仿宋_GB2312"/>
                <w:color w:val="auto"/>
                <w:sz w:val="18"/>
                <w:szCs w:val="18"/>
                <w:lang w:bidi="ar"/>
              </w:rPr>
              <w:t>初次违反财务会计管理类法律法规，其他辅助性账簿不符合国家统一会计制度的规定的。</w:t>
            </w:r>
          </w:p>
        </w:tc>
        <w:tc>
          <w:tcPr>
            <w:tcW w:w="681"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stheme="minorBidi"/>
                <w:color w:val="auto"/>
                <w:kern w:val="2"/>
                <w:sz w:val="18"/>
                <w:szCs w:val="18"/>
                <w:lang w:val="en-US" w:eastAsia="zh-CN" w:bidi="ar-SA"/>
              </w:rPr>
            </w:pPr>
            <w:r>
              <w:rPr>
                <w:rFonts w:ascii="Times New Roman" w:hAnsi="Times New Roman" w:eastAsia="仿宋_GB2312"/>
                <w:color w:val="auto"/>
                <w:sz w:val="18"/>
                <w:szCs w:val="18"/>
                <w:lang w:bidi="ar"/>
              </w:rPr>
              <w:t>责令限期改正。</w:t>
            </w:r>
          </w:p>
        </w:tc>
      </w:tr>
      <w:tr>
        <w:tblPrEx>
          <w:tblCellMar>
            <w:top w:w="0" w:type="dxa"/>
            <w:left w:w="108" w:type="dxa"/>
            <w:bottom w:w="0" w:type="dxa"/>
            <w:right w:w="108" w:type="dxa"/>
          </w:tblCellMar>
        </w:tblPrEx>
        <w:trPr>
          <w:trHeight w:val="668" w:hRule="atLeast"/>
          <w:jc w:val="center"/>
        </w:trPr>
        <w:tc>
          <w:tcPr>
            <w:tcW w:w="20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olor w:val="auto"/>
                <w:sz w:val="18"/>
                <w:szCs w:val="18"/>
                <w:lang w:val="en-US" w:eastAsia="zh-CN" w:bidi="ar"/>
              </w:rPr>
            </w:pPr>
            <w:r>
              <w:rPr>
                <w:rFonts w:hint="eastAsia" w:ascii="Times New Roman" w:hAnsi="Times New Roman" w:eastAsia="仿宋_GB2312"/>
                <w:color w:val="auto"/>
                <w:sz w:val="18"/>
                <w:szCs w:val="18"/>
                <w:lang w:val="en-US" w:eastAsia="zh-CN" w:bidi="ar"/>
              </w:rPr>
              <w:t>12</w:t>
            </w:r>
          </w:p>
        </w:tc>
        <w:tc>
          <w:tcPr>
            <w:tcW w:w="496"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stheme="minorBidi"/>
                <w:b/>
                <w:color w:val="auto"/>
                <w:kern w:val="2"/>
                <w:sz w:val="18"/>
                <w:szCs w:val="18"/>
                <w:lang w:val="en-US" w:eastAsia="zh-CN" w:bidi="ar-SA"/>
              </w:rPr>
            </w:pPr>
            <w:r>
              <w:rPr>
                <w:rFonts w:ascii="Times New Roman" w:hAnsi="Times New Roman" w:eastAsia="仿宋_GB2312"/>
                <w:b/>
                <w:color w:val="auto"/>
                <w:sz w:val="18"/>
                <w:szCs w:val="18"/>
                <w:lang w:bidi="ar"/>
              </w:rPr>
              <w:t>随意改变财务会计报告的编制基础、编制依据、编制原则和方法的</w:t>
            </w:r>
          </w:p>
        </w:tc>
        <w:tc>
          <w:tcPr>
            <w:tcW w:w="201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《企业财务会计报告条例》</w:t>
            </w:r>
          </w:p>
          <w:p>
            <w:pPr>
              <w:widowControl/>
              <w:jc w:val="left"/>
              <w:textAlignment w:val="center"/>
              <w:rPr>
                <w:rFonts w:ascii="Times New Roman" w:hAnsi="Times New Roman" w:eastAsia="仿宋_GB2312" w:cstheme="minorBidi"/>
                <w:b/>
                <w:color w:val="auto"/>
                <w:kern w:val="2"/>
                <w:sz w:val="18"/>
                <w:szCs w:val="18"/>
                <w:lang w:val="en-US" w:eastAsia="zh-CN" w:bidi="ar-SA"/>
              </w:rPr>
            </w:pP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第三十九条</w:t>
            </w:r>
            <w:r>
              <w:rPr>
                <w:rFonts w:ascii="Times New Roman" w:hAnsi="Times New Roman" w:eastAsia="仿宋_GB2312"/>
                <w:color w:val="auto"/>
                <w:sz w:val="18"/>
                <w:szCs w:val="18"/>
                <w:lang w:bidi="ar"/>
              </w:rPr>
              <w:t xml:space="preserve"> 违反本条例规定，有下列行为之一的，由县级以上人民政府财政部门责令限期改正，对企业可以处三千元以上五万元以下的罚款；对直接负责的主管人员和其他直接责任人员，可以处二千元以上二万元以下的罚款；属于国家工作人员的，并依法给予行政处分或者纪律处分:（二）随意改变财务会计报告的编制基础、编制依据、编制原则和方法的；会计人员有前款所列行为之一，情节严重的，由县级以上人民政府财政部门吊销会计人员从业资格证书。</w:t>
            </w:r>
          </w:p>
        </w:tc>
        <w:tc>
          <w:tcPr>
            <w:tcW w:w="20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stheme="minorBidi"/>
                <w:color w:val="auto"/>
                <w:kern w:val="2"/>
                <w:sz w:val="18"/>
                <w:szCs w:val="18"/>
                <w:lang w:val="en-US" w:eastAsia="zh-CN" w:bidi="ar-SA"/>
              </w:rPr>
            </w:pPr>
            <w:r>
              <w:rPr>
                <w:rFonts w:hint="eastAsia" w:ascii="Times New Roman" w:hAnsi="Times New Roman" w:eastAsia="仿宋_GB2312"/>
                <w:b/>
                <w:bCs/>
                <w:color w:val="auto"/>
                <w:sz w:val="18"/>
                <w:szCs w:val="18"/>
                <w:lang w:eastAsia="zh-CN" w:bidi="ar"/>
              </w:rPr>
              <w:t>首违不罚</w:t>
            </w:r>
          </w:p>
        </w:tc>
        <w:tc>
          <w:tcPr>
            <w:tcW w:w="139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stheme="minorBidi"/>
                <w:color w:val="auto"/>
                <w:kern w:val="2"/>
                <w:sz w:val="18"/>
                <w:szCs w:val="18"/>
                <w:lang w:val="en-US" w:eastAsia="zh-CN" w:bidi="ar-SA"/>
              </w:rPr>
            </w:pPr>
            <w:r>
              <w:rPr>
                <w:rFonts w:ascii="Times New Roman" w:hAnsi="Times New Roman" w:eastAsia="仿宋_GB2312"/>
                <w:color w:val="auto"/>
                <w:sz w:val="18"/>
                <w:szCs w:val="18"/>
                <w:lang w:bidi="ar"/>
              </w:rPr>
              <w:t>初次违反财务会计管理类法律法规，不以持续经营为基础编制财务报表时，未在附注中予以披露的，积极改正或者承诺在限定期限内改正。</w:t>
            </w:r>
          </w:p>
        </w:tc>
        <w:tc>
          <w:tcPr>
            <w:tcW w:w="681"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stheme="minorBidi"/>
                <w:color w:val="auto"/>
                <w:kern w:val="2"/>
                <w:sz w:val="18"/>
                <w:szCs w:val="18"/>
                <w:lang w:val="en-US" w:eastAsia="zh-CN" w:bidi="ar-SA"/>
              </w:rPr>
            </w:pPr>
            <w:r>
              <w:rPr>
                <w:rFonts w:ascii="Times New Roman" w:hAnsi="Times New Roman" w:eastAsia="仿宋_GB2312"/>
                <w:color w:val="auto"/>
                <w:sz w:val="18"/>
                <w:szCs w:val="18"/>
                <w:lang w:bidi="ar"/>
              </w:rPr>
              <w:t>责令限期改正。</w:t>
            </w:r>
          </w:p>
        </w:tc>
      </w:tr>
      <w:tr>
        <w:tblPrEx>
          <w:tblCellMar>
            <w:top w:w="0" w:type="dxa"/>
            <w:left w:w="108" w:type="dxa"/>
            <w:bottom w:w="0" w:type="dxa"/>
            <w:right w:w="108" w:type="dxa"/>
          </w:tblCellMar>
        </w:tblPrEx>
        <w:trPr>
          <w:trHeight w:val="668" w:hRule="atLeast"/>
          <w:jc w:val="center"/>
        </w:trPr>
        <w:tc>
          <w:tcPr>
            <w:tcW w:w="20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olor w:val="auto"/>
                <w:sz w:val="18"/>
                <w:szCs w:val="18"/>
                <w:lang w:val="en-US" w:eastAsia="zh-CN" w:bidi="ar"/>
              </w:rPr>
            </w:pPr>
            <w:r>
              <w:rPr>
                <w:rFonts w:hint="eastAsia" w:ascii="Times New Roman" w:hAnsi="Times New Roman" w:eastAsia="仿宋_GB2312"/>
                <w:color w:val="auto"/>
                <w:sz w:val="18"/>
                <w:szCs w:val="18"/>
                <w:lang w:val="en-US" w:eastAsia="zh-CN" w:bidi="ar"/>
              </w:rPr>
              <w:t>13</w:t>
            </w:r>
          </w:p>
        </w:tc>
        <w:tc>
          <w:tcPr>
            <w:tcW w:w="49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heme="minorBidi"/>
                <w:b/>
                <w:color w:val="auto"/>
                <w:kern w:val="2"/>
                <w:sz w:val="18"/>
                <w:szCs w:val="18"/>
                <w:lang w:val="en-US" w:eastAsia="zh-CN" w:bidi="ar-SA"/>
              </w:rPr>
            </w:pPr>
            <w:r>
              <w:rPr>
                <w:rFonts w:ascii="Times New Roman" w:hAnsi="Times New Roman" w:eastAsia="仿宋_GB2312"/>
                <w:b/>
                <w:color w:val="auto"/>
                <w:sz w:val="18"/>
                <w:szCs w:val="18"/>
                <w:lang w:bidi="ar"/>
              </w:rPr>
              <w:t>提前或者延迟结帐日结帐</w:t>
            </w:r>
          </w:p>
        </w:tc>
        <w:tc>
          <w:tcPr>
            <w:tcW w:w="201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《企业财务会计报告条例》</w:t>
            </w:r>
          </w:p>
          <w:p>
            <w:pPr>
              <w:widowControl/>
              <w:jc w:val="left"/>
              <w:textAlignment w:val="center"/>
              <w:rPr>
                <w:rFonts w:ascii="Times New Roman" w:hAnsi="Times New Roman" w:eastAsia="仿宋_GB2312" w:cstheme="minorBidi"/>
                <w:b/>
                <w:color w:val="auto"/>
                <w:kern w:val="2"/>
                <w:sz w:val="18"/>
                <w:szCs w:val="18"/>
                <w:lang w:val="en-US" w:eastAsia="zh-CN" w:bidi="ar-SA"/>
              </w:rPr>
            </w:pPr>
            <w:r>
              <w:rPr>
                <w:rFonts w:ascii="Times New Roman" w:hAnsi="Times New Roman" w:eastAsia="仿宋_GB2312"/>
                <w:color w:val="auto"/>
                <w:sz w:val="18"/>
                <w:szCs w:val="18"/>
                <w:lang w:bidi="ar"/>
              </w:rPr>
              <w:t xml:space="preserve">  </w:t>
            </w:r>
            <w:r>
              <w:rPr>
                <w:rFonts w:ascii="Times New Roman" w:hAnsi="Times New Roman" w:eastAsia="仿宋_GB2312"/>
                <w:b/>
                <w:color w:val="auto"/>
                <w:sz w:val="18"/>
                <w:szCs w:val="18"/>
                <w:lang w:bidi="ar"/>
              </w:rPr>
              <w:t>第三十九条</w:t>
            </w:r>
            <w:r>
              <w:rPr>
                <w:rFonts w:ascii="Times New Roman" w:hAnsi="Times New Roman" w:eastAsia="仿宋_GB2312"/>
                <w:color w:val="auto"/>
                <w:sz w:val="18"/>
                <w:szCs w:val="18"/>
                <w:lang w:bidi="ar"/>
              </w:rPr>
              <w:t xml:space="preserve"> 违反本条例规定，有下列行为之一的，由县级以上人民政府财政部门责令限期改正，对企业可以处三千元以上五万元以下的罚款；对直接负责的主管人员和其他直接责任人员，可以处二千元以上二万元以下的罚款；属于国家工作人员的，并依法给予行政处分或者纪律处分:（三）提前或者延迟结帐日结帐；会计人员有前款所列行为之一，情节严重的，由县级以上人民政府财政部门吊销会计人员从业资格证书。</w:t>
            </w:r>
          </w:p>
        </w:tc>
        <w:tc>
          <w:tcPr>
            <w:tcW w:w="20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stheme="minorBidi"/>
                <w:color w:val="auto"/>
                <w:kern w:val="2"/>
                <w:sz w:val="18"/>
                <w:szCs w:val="18"/>
                <w:lang w:val="en-US" w:eastAsia="zh-CN" w:bidi="ar-SA"/>
              </w:rPr>
            </w:pPr>
            <w:r>
              <w:rPr>
                <w:rFonts w:hint="eastAsia" w:ascii="Times New Roman" w:hAnsi="Times New Roman" w:eastAsia="仿宋_GB2312"/>
                <w:b/>
                <w:bCs/>
                <w:color w:val="auto"/>
                <w:sz w:val="18"/>
                <w:szCs w:val="18"/>
                <w:lang w:eastAsia="zh-CN" w:bidi="ar"/>
              </w:rPr>
              <w:t>首违不罚</w:t>
            </w:r>
          </w:p>
        </w:tc>
        <w:tc>
          <w:tcPr>
            <w:tcW w:w="139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1.提前或者延迟10日以下结账的；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2.该项违法行为的发生涉及1个会计年度以内，且不涉及调节当年损溢的；</w:t>
            </w:r>
          </w:p>
          <w:p>
            <w:pPr>
              <w:widowControl/>
              <w:jc w:val="left"/>
              <w:textAlignment w:val="center"/>
              <w:rPr>
                <w:rFonts w:hint="eastAsia" w:ascii="Times New Roman" w:hAnsi="Times New Roman" w:eastAsia="仿宋_GB2312"/>
                <w:color w:val="auto"/>
                <w:sz w:val="18"/>
                <w:szCs w:val="18"/>
                <w:lang w:eastAsia="zh-CN" w:bidi="ar"/>
              </w:rPr>
            </w:pPr>
            <w:r>
              <w:rPr>
                <w:rFonts w:ascii="Times New Roman" w:hAnsi="Times New Roman" w:eastAsia="仿宋_GB2312"/>
                <w:color w:val="auto"/>
                <w:sz w:val="18"/>
                <w:szCs w:val="18"/>
                <w:lang w:bidi="ar"/>
              </w:rPr>
              <w:t>3.承诺积极改正；</w:t>
            </w:r>
          </w:p>
          <w:p>
            <w:pPr>
              <w:widowControl/>
              <w:jc w:val="left"/>
              <w:textAlignment w:val="center"/>
              <w:rPr>
                <w:rFonts w:ascii="Times New Roman" w:hAnsi="Times New Roman" w:eastAsia="仿宋_GB2312" w:cstheme="minorBidi"/>
                <w:color w:val="auto"/>
                <w:kern w:val="2"/>
                <w:sz w:val="18"/>
                <w:szCs w:val="18"/>
                <w:lang w:val="en-US" w:eastAsia="zh-CN" w:bidi="ar-SA"/>
              </w:rPr>
            </w:pPr>
            <w:r>
              <w:rPr>
                <w:rFonts w:ascii="Times New Roman" w:hAnsi="Times New Roman" w:eastAsia="仿宋_GB2312"/>
                <w:color w:val="auto"/>
                <w:sz w:val="18"/>
                <w:szCs w:val="18"/>
                <w:lang w:bidi="ar"/>
              </w:rPr>
              <w:t>以上情形须同时满足。</w:t>
            </w:r>
          </w:p>
        </w:tc>
        <w:tc>
          <w:tcPr>
            <w:tcW w:w="681"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stheme="minorBidi"/>
                <w:color w:val="auto"/>
                <w:kern w:val="2"/>
                <w:sz w:val="18"/>
                <w:szCs w:val="18"/>
                <w:lang w:val="en-US" w:eastAsia="zh-CN" w:bidi="ar-SA"/>
              </w:rPr>
            </w:pPr>
            <w:r>
              <w:rPr>
                <w:rFonts w:ascii="Times New Roman" w:hAnsi="Times New Roman" w:eastAsia="仿宋_GB2312"/>
                <w:color w:val="auto"/>
                <w:sz w:val="18"/>
                <w:szCs w:val="18"/>
                <w:lang w:bidi="ar"/>
              </w:rPr>
              <w:t>责令限期改正。</w:t>
            </w:r>
          </w:p>
        </w:tc>
      </w:tr>
      <w:tr>
        <w:tblPrEx>
          <w:tblCellMar>
            <w:top w:w="0" w:type="dxa"/>
            <w:left w:w="108" w:type="dxa"/>
            <w:bottom w:w="0" w:type="dxa"/>
            <w:right w:w="108" w:type="dxa"/>
          </w:tblCellMar>
        </w:tblPrEx>
        <w:trPr>
          <w:trHeight w:val="668" w:hRule="atLeast"/>
          <w:jc w:val="center"/>
        </w:trPr>
        <w:tc>
          <w:tcPr>
            <w:tcW w:w="20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olor w:val="auto"/>
                <w:sz w:val="18"/>
                <w:szCs w:val="18"/>
                <w:lang w:val="en-US" w:eastAsia="zh-CN" w:bidi="ar"/>
              </w:rPr>
            </w:pPr>
            <w:r>
              <w:rPr>
                <w:rFonts w:hint="eastAsia" w:ascii="Times New Roman" w:hAnsi="Times New Roman" w:eastAsia="仿宋_GB2312"/>
                <w:color w:val="auto"/>
                <w:sz w:val="18"/>
                <w:szCs w:val="18"/>
                <w:lang w:val="en-US" w:eastAsia="zh-CN" w:bidi="ar"/>
              </w:rPr>
              <w:t>14</w:t>
            </w:r>
          </w:p>
        </w:tc>
        <w:tc>
          <w:tcPr>
            <w:tcW w:w="49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heme="minorBidi"/>
                <w:b/>
                <w:color w:val="auto"/>
                <w:kern w:val="2"/>
                <w:sz w:val="18"/>
                <w:szCs w:val="18"/>
                <w:lang w:val="en-US" w:eastAsia="zh-CN" w:bidi="ar-SA"/>
              </w:rPr>
            </w:pPr>
            <w:r>
              <w:rPr>
                <w:rFonts w:ascii="Times New Roman" w:hAnsi="Times New Roman" w:eastAsia="仿宋_GB2312"/>
                <w:b/>
                <w:color w:val="auto"/>
                <w:sz w:val="18"/>
                <w:szCs w:val="18"/>
                <w:lang w:bidi="ar"/>
              </w:rPr>
              <w:t>在编制年度财务会计报告前，未按照本条例规定全面清查资产、核实债务的</w:t>
            </w:r>
          </w:p>
        </w:tc>
        <w:tc>
          <w:tcPr>
            <w:tcW w:w="2015"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仿宋_GB2312"/>
                <w:b/>
                <w:color w:val="auto"/>
                <w:sz w:val="18"/>
                <w:szCs w:val="18"/>
                <w:lang w:eastAsia="zh-CN" w:bidi="ar"/>
              </w:rPr>
            </w:pPr>
            <w:r>
              <w:rPr>
                <w:rFonts w:ascii="Times New Roman" w:hAnsi="Times New Roman" w:eastAsia="仿宋_GB2312"/>
                <w:b/>
                <w:color w:val="auto"/>
                <w:sz w:val="18"/>
                <w:szCs w:val="18"/>
                <w:lang w:bidi="ar"/>
              </w:rPr>
              <w:t>《企业财务会计报告条例》</w:t>
            </w:r>
          </w:p>
          <w:p>
            <w:pPr>
              <w:widowControl/>
              <w:jc w:val="left"/>
              <w:textAlignment w:val="center"/>
              <w:rPr>
                <w:rFonts w:ascii="Times New Roman" w:hAnsi="Times New Roman" w:eastAsia="仿宋_GB2312" w:cstheme="minorBidi"/>
                <w:b/>
                <w:color w:val="auto"/>
                <w:kern w:val="2"/>
                <w:sz w:val="18"/>
                <w:szCs w:val="18"/>
                <w:lang w:val="en-US" w:eastAsia="zh-CN" w:bidi="ar-SA"/>
              </w:rPr>
            </w:pPr>
            <w:r>
              <w:rPr>
                <w:rFonts w:ascii="Times New Roman" w:hAnsi="Times New Roman" w:eastAsia="仿宋_GB2312"/>
                <w:b/>
                <w:color w:val="auto"/>
                <w:sz w:val="18"/>
                <w:szCs w:val="18"/>
                <w:lang w:bidi="ar"/>
              </w:rPr>
              <w:t xml:space="preserve">  第三十九条 </w:t>
            </w:r>
            <w:r>
              <w:rPr>
                <w:rFonts w:ascii="Times New Roman" w:hAnsi="Times New Roman" w:eastAsia="仿宋_GB2312"/>
                <w:color w:val="auto"/>
                <w:sz w:val="18"/>
                <w:szCs w:val="18"/>
                <w:lang w:bidi="ar"/>
              </w:rPr>
              <w:t>违反本条例规定，有下列行为之一的，由县级以上人民政府财政部门责令限期改正，对企业可以处三千元以上五万元以下的罚款；对直接负责的主管人员和其他直接责任人员，可以处二千元以上二万元以下的罚款；属于国家工作人员的，并依法给予行政处分或者纪律处分:（四）在编制年度财务会计报告前，未按照本条例规定全面清查资产、核实债务的；会计人员有前款所列行为之一，情节严重的，由县级以上人民政府财政部门吊销会计人员从业资格证书。</w:t>
            </w:r>
          </w:p>
        </w:tc>
        <w:tc>
          <w:tcPr>
            <w:tcW w:w="20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stheme="minorBidi"/>
                <w:color w:val="auto"/>
                <w:kern w:val="2"/>
                <w:sz w:val="18"/>
                <w:szCs w:val="18"/>
                <w:lang w:val="en-US" w:eastAsia="zh-CN" w:bidi="ar-SA"/>
              </w:rPr>
            </w:pPr>
            <w:r>
              <w:rPr>
                <w:rFonts w:hint="eastAsia" w:ascii="Times New Roman" w:hAnsi="Times New Roman" w:eastAsia="仿宋_GB2312"/>
                <w:b/>
                <w:bCs/>
                <w:color w:val="auto"/>
                <w:sz w:val="18"/>
                <w:szCs w:val="18"/>
                <w:lang w:eastAsia="zh-CN" w:bidi="ar"/>
              </w:rPr>
              <w:t>首违不罚</w:t>
            </w:r>
          </w:p>
        </w:tc>
        <w:tc>
          <w:tcPr>
            <w:tcW w:w="1397"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stheme="minorBidi"/>
                <w:color w:val="auto"/>
                <w:kern w:val="2"/>
                <w:sz w:val="18"/>
                <w:szCs w:val="18"/>
                <w:lang w:val="en-US" w:eastAsia="zh-CN" w:bidi="ar-SA"/>
              </w:rPr>
            </w:pPr>
            <w:r>
              <w:rPr>
                <w:rFonts w:ascii="Times New Roman" w:hAnsi="Times New Roman" w:eastAsia="仿宋_GB2312"/>
                <w:color w:val="auto"/>
                <w:sz w:val="18"/>
                <w:szCs w:val="18"/>
                <w:lang w:bidi="ar"/>
              </w:rPr>
              <w:t>初次违反财务会计管理类法律法规，未按《企业财务会计报告条例》第二十条规定，在年度中间根据具体情况，对各项财产物资和结算款项进行重点抽查、轮流清查或者定期清查</w:t>
            </w:r>
            <w:r>
              <w:rPr>
                <w:rFonts w:hint="eastAsia" w:ascii="Times New Roman" w:hAnsi="Times New Roman" w:eastAsia="仿宋_GB2312"/>
                <w:color w:val="auto"/>
                <w:sz w:val="18"/>
                <w:szCs w:val="18"/>
                <w:lang w:eastAsia="zh-CN" w:bidi="ar"/>
              </w:rPr>
              <w:t>的</w:t>
            </w:r>
            <w:r>
              <w:rPr>
                <w:rFonts w:ascii="Times New Roman" w:hAnsi="Times New Roman" w:eastAsia="仿宋_GB2312"/>
                <w:color w:val="auto"/>
                <w:sz w:val="18"/>
                <w:szCs w:val="18"/>
                <w:lang w:bidi="ar"/>
              </w:rPr>
              <w:t>，承诺限期改正的。</w:t>
            </w:r>
          </w:p>
        </w:tc>
        <w:tc>
          <w:tcPr>
            <w:tcW w:w="681"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stheme="minorBidi"/>
                <w:color w:val="auto"/>
                <w:kern w:val="2"/>
                <w:sz w:val="18"/>
                <w:szCs w:val="18"/>
                <w:lang w:val="en-US" w:eastAsia="zh-CN" w:bidi="ar-SA"/>
              </w:rPr>
            </w:pPr>
            <w:r>
              <w:rPr>
                <w:rFonts w:ascii="Times New Roman" w:hAnsi="Times New Roman" w:eastAsia="仿宋_GB2312"/>
                <w:color w:val="auto"/>
                <w:sz w:val="18"/>
                <w:szCs w:val="18"/>
                <w:lang w:bidi="ar"/>
              </w:rPr>
              <w:t>责令限期改正。</w:t>
            </w:r>
          </w:p>
        </w:tc>
      </w:tr>
    </w:tbl>
    <w:p>
      <w:pPr>
        <w:jc w:val="center"/>
        <w:rPr>
          <w:rFonts w:hint="eastAsia" w:ascii="Times New Roman" w:hAnsi="Times New Roman" w:eastAsia="方正小标宋_GBK"/>
          <w:color w:val="auto"/>
          <w:sz w:val="36"/>
          <w:szCs w:val="36"/>
          <w:lang w:eastAsia="zh-CN"/>
        </w:rPr>
      </w:pPr>
    </w:p>
    <w:p>
      <w:pPr>
        <w:jc w:val="center"/>
        <w:rPr>
          <w:rFonts w:hint="eastAsia" w:ascii="Times New Roman" w:hAnsi="Times New Roman" w:eastAsia="方正小标宋_GBK"/>
          <w:color w:val="auto"/>
          <w:sz w:val="36"/>
          <w:szCs w:val="36"/>
          <w:lang w:eastAsia="zh-CN"/>
        </w:rPr>
      </w:pPr>
    </w:p>
    <w:p>
      <w:pPr>
        <w:jc w:val="center"/>
        <w:rPr>
          <w:rFonts w:hint="eastAsia" w:ascii="Times New Roman" w:hAnsi="Times New Roman" w:eastAsia="方正小标宋_GBK"/>
          <w:color w:val="auto"/>
          <w:sz w:val="36"/>
          <w:szCs w:val="36"/>
          <w:lang w:eastAsia="zh-CN"/>
        </w:rPr>
      </w:pPr>
    </w:p>
    <w:p>
      <w:pPr>
        <w:jc w:val="center"/>
        <w:rPr>
          <w:rFonts w:hint="eastAsia" w:ascii="Times New Roman" w:hAnsi="Times New Roman" w:eastAsia="方正小标宋_GBK"/>
          <w:color w:val="auto"/>
          <w:sz w:val="36"/>
          <w:szCs w:val="36"/>
          <w:lang w:eastAsia="zh-CN"/>
        </w:rPr>
      </w:pPr>
    </w:p>
    <w:p>
      <w:pPr>
        <w:jc w:val="center"/>
        <w:rPr>
          <w:rFonts w:hint="eastAsia" w:ascii="Times New Roman" w:hAnsi="Times New Roman" w:eastAsia="方正小标宋_GBK"/>
          <w:color w:val="auto"/>
          <w:sz w:val="36"/>
          <w:szCs w:val="36"/>
          <w:lang w:eastAsia="zh-CN"/>
        </w:rPr>
      </w:pPr>
    </w:p>
    <w:p>
      <w:pPr>
        <w:jc w:val="center"/>
        <w:rPr>
          <w:rFonts w:hint="eastAsia" w:ascii="Times New Roman" w:hAnsi="Times New Roman" w:eastAsia="方正小标宋_GBK"/>
          <w:color w:val="auto"/>
          <w:sz w:val="36"/>
          <w:szCs w:val="36"/>
          <w:lang w:eastAsia="zh-CN"/>
        </w:rPr>
      </w:pPr>
    </w:p>
    <w:p>
      <w:pPr>
        <w:jc w:val="center"/>
        <w:rPr>
          <w:rFonts w:hint="eastAsia" w:ascii="Times New Roman" w:hAnsi="Times New Roman" w:eastAsia="方正小标宋_GBK"/>
          <w:color w:val="auto"/>
          <w:sz w:val="36"/>
          <w:szCs w:val="36"/>
          <w:lang w:eastAsia="zh-CN"/>
        </w:rPr>
      </w:pPr>
    </w:p>
    <w:p>
      <w:pPr>
        <w:jc w:val="both"/>
        <w:rPr>
          <w:rFonts w:hint="eastAsia" w:ascii="Times New Roman" w:hAnsi="Times New Roman" w:eastAsia="方正小标宋_GBK"/>
          <w:color w:val="auto"/>
          <w:sz w:val="36"/>
          <w:szCs w:val="36"/>
          <w:lang w:eastAsia="zh-CN"/>
        </w:rPr>
      </w:pPr>
      <w:bookmarkStart w:id="0" w:name="_GoBack"/>
      <w:bookmarkEnd w:id="0"/>
    </w:p>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zM2JkNmZkZTI4MTA4N2U4ZTQ3YmZlYTg1NGVhNWEifQ=="/>
  </w:docVars>
  <w:rsids>
    <w:rsidRoot w:val="71516A01"/>
    <w:rsid w:val="142376CD"/>
    <w:rsid w:val="1F486955"/>
    <w:rsid w:val="44DF606F"/>
    <w:rsid w:val="4729480B"/>
    <w:rsid w:val="48E376BD"/>
    <w:rsid w:val="5A292701"/>
    <w:rsid w:val="5C314418"/>
    <w:rsid w:val="5E17555B"/>
    <w:rsid w:val="686142B9"/>
    <w:rsid w:val="71516A01"/>
    <w:rsid w:val="71694A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61"/>
    <w:qFormat/>
    <w:uiPriority w:val="0"/>
    <w:rPr>
      <w:rFonts w:hint="eastAsia" w:ascii="仿宋_GB2312" w:eastAsia="仿宋_GB2312" w:cs="仿宋_GB2312"/>
      <w:b/>
      <w:color w:val="000000"/>
      <w:sz w:val="18"/>
      <w:szCs w:val="18"/>
      <w:u w:val="none"/>
    </w:rPr>
  </w:style>
  <w:style w:type="character" w:customStyle="1" w:styleId="5">
    <w:name w:val="font51"/>
    <w:qFormat/>
    <w:uiPriority w:val="0"/>
    <w:rPr>
      <w:rFonts w:hint="eastAsia" w:ascii="仿宋_GB2312" w:eastAsia="仿宋_GB2312" w:cs="仿宋_GB2312"/>
      <w:color w:val="000000"/>
      <w:sz w:val="18"/>
      <w:szCs w:val="1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12179</Words>
  <Characters>12255</Characters>
  <Lines>0</Lines>
  <Paragraphs>0</Paragraphs>
  <TotalTime>10</TotalTime>
  <ScaleCrop>false</ScaleCrop>
  <LinksUpToDate>false</LinksUpToDate>
  <CharactersWithSpaces>12414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2023-06-08T09:14:00Z</dcterms:created>
  <dc:creator>Administrator</dc:creator>
  <cp:lastModifiedBy>Administrator</cp:lastModifiedBy>
  <dcterms:modified xsi:type="dcterms:W3CDTF">2023-06-09T02:28:10Z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74899EE720744AFC9DDB84D47DD590A8_11</vt:lpwstr>
  </property>
</Properties>
</file>