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FDC9A">
      <w:pPr>
        <w:pStyle w:val="3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花垣县住房保障服务中心物业专项维修资金存储服务项目（第三次）中标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结果公告</w:t>
      </w:r>
      <w:bookmarkEnd w:id="0"/>
      <w:bookmarkEnd w:id="1"/>
    </w:p>
    <w:p w14:paraId="181ACBDB">
      <w:pPr>
        <w:rPr>
          <w:rFonts w:hint="eastAsia"/>
        </w:rPr>
      </w:pPr>
    </w:p>
    <w:p w14:paraId="3042B8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1968" w:leftChars="0" w:right="0" w:rightChars="0" w:hanging="1968" w:hangingChars="7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花垣县住房保障服务中心物业专项维修资金存储服务项目（第三次）</w:t>
      </w:r>
    </w:p>
    <w:p w14:paraId="25B2D4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right="0" w:rightChars="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二、中标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信息</w:t>
      </w:r>
    </w:p>
    <w:p w14:paraId="5F37E6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firstLine="562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single"/>
          <w:lang w:val="en-US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第一中标人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名称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湖南花垣农村商业银行股份有限公司</w:t>
      </w:r>
    </w:p>
    <w:p w14:paraId="51549A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-199" w:firstLine="56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中标人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湖南省花垣县花垣镇赶秋路 188 号</w:t>
      </w:r>
    </w:p>
    <w:p w14:paraId="544F0D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第二中标人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名称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中国农业银行股份有限公司花垣县支行</w:t>
      </w:r>
    </w:p>
    <w:p w14:paraId="4DA26E8E">
      <w:pPr>
        <w:pStyle w:val="2"/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中标人地址：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湖南省湘西土家族苗族自治州花垣县赶秋南路 560 号</w:t>
      </w:r>
    </w:p>
    <w:p w14:paraId="7663EE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/>
        <w:jc w:val="both"/>
        <w:textAlignment w:val="auto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第三中标人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名称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湘西长行村镇银行股份有限公司花垣支行</w:t>
      </w:r>
    </w:p>
    <w:p w14:paraId="455CBC5D">
      <w:pPr>
        <w:pStyle w:val="2"/>
        <w:ind w:left="2239" w:leftChars="266" w:hanging="1680" w:hangingChars="600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中标人地址：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花垣县建设中路72号</w:t>
      </w:r>
    </w:p>
    <w:p w14:paraId="0A36C9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主要标的信息</w:t>
      </w:r>
    </w:p>
    <w:tbl>
      <w:tblPr>
        <w:tblStyle w:val="17"/>
        <w:tblpPr w:leftFromText="180" w:rightFromText="180" w:vertAnchor="text" w:horzAnchor="page" w:tblpX="2050" w:tblpY="204"/>
        <w:tblOverlap w:val="never"/>
        <w:tblW w:w="8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 w14:paraId="7276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600" w:type="dxa"/>
            <w:tcBorders>
              <w:tl2br w:val="nil"/>
              <w:tr2bl w:val="nil"/>
            </w:tcBorders>
          </w:tcPr>
          <w:p w14:paraId="2604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称：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u w:val="single"/>
                <w:lang w:val="en-US" w:eastAsia="zh-CN" w:bidi="ar-SA"/>
              </w:rPr>
              <w:t>花垣县住房保障服务中心物业专项维修资金存储服务项目（第三次）</w:t>
            </w:r>
          </w:p>
          <w:p w14:paraId="597E3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服务内容：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详见招标文件</w:t>
            </w:r>
          </w:p>
          <w:p w14:paraId="590EBE69">
            <w:pPr>
              <w:pStyle w:val="2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服务期限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3年</w:t>
            </w:r>
          </w:p>
          <w:p w14:paraId="6282D158">
            <w:pPr>
              <w:pStyle w:val="2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1FFB51B0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评审专家名单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 付志军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（组长）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、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田胜军、王太君、向志刚、傅彩虹、彭岭（业主评委）、王红枫（业主评委）。</w:t>
      </w:r>
    </w:p>
    <w:p w14:paraId="2A37F6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五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、公告期限：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自本公告发布之日起1个工作日。</w:t>
      </w:r>
    </w:p>
    <w:p w14:paraId="5BE6CABC"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注：成交公告期限为1个工作日，参加投标供应商如对成交公告有异议的，请于本公告发布之日起七个工作日内，以书面形式向本代理机构或采购人提出质疑</w:t>
      </w:r>
    </w:p>
    <w:p w14:paraId="401DC6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、其他补充事宜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/  </w:t>
      </w:r>
    </w:p>
    <w:p w14:paraId="67F7F9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、凡对本次公告内容提出询问，请按以下方式联系。</w:t>
      </w:r>
    </w:p>
    <w:p w14:paraId="1405DC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74" w:firstLine="561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1.采购人信息</w:t>
      </w:r>
    </w:p>
    <w:p w14:paraId="799408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名 称：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花垣县住房保障服务中心</w:t>
      </w:r>
    </w:p>
    <w:p w14:paraId="1AAF98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地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花垣县赶秋北路101号</w:t>
      </w:r>
    </w:p>
    <w:p w14:paraId="478294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王红枫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 0743-7223460</w:t>
      </w:r>
    </w:p>
    <w:p w14:paraId="3AF1DB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74" w:firstLine="561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2.采购代理机构信息</w:t>
      </w:r>
    </w:p>
    <w:p w14:paraId="22FEBD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名 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称：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湖南靖恩工程项目管理有限公司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　</w:t>
      </w:r>
    </w:p>
    <w:p w14:paraId="6C4C4A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2239" w:leftChars="266" w:right="0" w:hanging="1680" w:hangingChars="6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地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湖南省凤凰县沱江镇红旗新区安置房B区3楼</w:t>
      </w:r>
    </w:p>
    <w:p w14:paraId="278583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谭俊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18774335717</w:t>
      </w:r>
    </w:p>
    <w:p w14:paraId="38B3B2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 w14:paraId="5664C0E5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191" w:right="1046" w:bottom="1134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4DC33F"/>
    <w:multiLevelType w:val="multilevel"/>
    <w:tmpl w:val="FA4DC33F"/>
    <w:lvl w:ilvl="0" w:tentative="0">
      <w:start w:val="1"/>
      <w:numFmt w:val="chineseCountingThousand"/>
      <w:pStyle w:val="3"/>
      <w:lvlText w:val="第%1部分"/>
      <w:legacy w:legacy="1" w:legacySpace="0" w:legacyIndent="0"/>
      <w:lvlJc w:val="center"/>
      <w:rPr>
        <w:rFonts w:hint="eastAsia"/>
      </w:rPr>
    </w:lvl>
    <w:lvl w:ilvl="1" w:tentative="0">
      <w:start w:val="1"/>
      <w:numFmt w:val="none"/>
      <w:suff w:val="nothing"/>
      <w:lvlText w:val=""/>
      <w:lvlJc w:val="left"/>
      <w:rPr>
        <w:rFonts w:hint="eastAsia"/>
        <w:u w:val="none" w:color="auto"/>
      </w:rPr>
    </w:lvl>
    <w:lvl w:ilvl="2" w:tentative="0">
      <w:start w:val="1"/>
      <w:numFmt w:val="none"/>
      <w:pStyle w:val="5"/>
      <w:suff w:val="nothing"/>
      <w:lvlText w:val=""/>
      <w:lvlJc w:val="left"/>
      <w:rPr>
        <w:rFonts w:hint="eastAsia"/>
        <w:u w:val="none" w:color="auto"/>
      </w:rPr>
    </w:lvl>
    <w:lvl w:ilvl="3" w:tentative="0">
      <w:start w:val="1"/>
      <w:numFmt w:val="none"/>
      <w:pStyle w:val="6"/>
      <w:suff w:val="nothing"/>
      <w:lvlText w:val=""/>
      <w:lvlJc w:val="left"/>
      <w:rPr>
        <w:rFonts w:hint="eastAsia"/>
        <w:u w:val="none" w:color="auto"/>
      </w:rPr>
    </w:lvl>
    <w:lvl w:ilvl="4" w:tentative="0">
      <w:start w:val="1"/>
      <w:numFmt w:val="none"/>
      <w:pStyle w:val="7"/>
      <w:suff w:val="nothing"/>
      <w:lvlText w:val=""/>
      <w:lvlJc w:val="left"/>
      <w:rPr>
        <w:rFonts w:hint="eastAsia"/>
        <w:u w:val="none" w:color="auto"/>
      </w:rPr>
    </w:lvl>
    <w:lvl w:ilvl="5" w:tentative="0">
      <w:start w:val="1"/>
      <w:numFmt w:val="none"/>
      <w:pStyle w:val="8"/>
      <w:suff w:val="nothing"/>
      <w:lvlText w:val=""/>
      <w:lvlJc w:val="left"/>
      <w:rPr>
        <w:rFonts w:hint="eastAsia"/>
        <w:u w:val="none" w:color="auto"/>
      </w:rPr>
    </w:lvl>
    <w:lvl w:ilvl="6" w:tentative="0">
      <w:start w:val="1"/>
      <w:numFmt w:val="none"/>
      <w:pStyle w:val="9"/>
      <w:suff w:val="nothing"/>
      <w:lvlText w:val=""/>
      <w:lvlJc w:val="left"/>
      <w:rPr>
        <w:rFonts w:hint="eastAsia"/>
        <w:u w:val="none" w:color="auto"/>
      </w:rPr>
    </w:lvl>
    <w:lvl w:ilvl="7" w:tentative="0">
      <w:start w:val="1"/>
      <w:numFmt w:val="none"/>
      <w:pStyle w:val="10"/>
      <w:suff w:val="nothing"/>
      <w:lvlText w:val=""/>
      <w:lvlJc w:val="left"/>
      <w:rPr>
        <w:rFonts w:hint="eastAsia"/>
        <w:u w:val="none" w:color="auto"/>
      </w:rPr>
    </w:lvl>
    <w:lvl w:ilvl="8" w:tentative="0">
      <w:start w:val="1"/>
      <w:numFmt w:val="none"/>
      <w:pStyle w:val="11"/>
      <w:suff w:val="nothing"/>
      <w:lvlText w:val=""/>
      <w:lvlJc w:val="left"/>
      <w:rPr>
        <w:rFonts w:hint="eastAsia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YzIwOTYzZmQzN2NjM2E1ZTc2ZGVjZDkyZjAzYzcifQ=="/>
    <w:docVar w:name="KSO_WPS_MARK_KEY" w:val="2c566a07-c73c-438b-a9ea-339b272ba755"/>
  </w:docVars>
  <w:rsids>
    <w:rsidRoot w:val="76E7450E"/>
    <w:rsid w:val="00181970"/>
    <w:rsid w:val="0109069E"/>
    <w:rsid w:val="01C71B13"/>
    <w:rsid w:val="074408C5"/>
    <w:rsid w:val="09EA1C8F"/>
    <w:rsid w:val="0AD07B30"/>
    <w:rsid w:val="0B5B2D07"/>
    <w:rsid w:val="0E9C325D"/>
    <w:rsid w:val="149847B5"/>
    <w:rsid w:val="17E10024"/>
    <w:rsid w:val="18AA01F1"/>
    <w:rsid w:val="1B1E23AA"/>
    <w:rsid w:val="1B777890"/>
    <w:rsid w:val="1C7C128F"/>
    <w:rsid w:val="1EF7781D"/>
    <w:rsid w:val="21BF49EC"/>
    <w:rsid w:val="233374B3"/>
    <w:rsid w:val="26A20F66"/>
    <w:rsid w:val="279A375F"/>
    <w:rsid w:val="29493B34"/>
    <w:rsid w:val="2C575684"/>
    <w:rsid w:val="330B1B3D"/>
    <w:rsid w:val="35583097"/>
    <w:rsid w:val="357847E8"/>
    <w:rsid w:val="396039F7"/>
    <w:rsid w:val="3B29419F"/>
    <w:rsid w:val="3D73352D"/>
    <w:rsid w:val="3DD70FC2"/>
    <w:rsid w:val="41305CB6"/>
    <w:rsid w:val="431547B1"/>
    <w:rsid w:val="439243B2"/>
    <w:rsid w:val="43F3217C"/>
    <w:rsid w:val="448F3A0C"/>
    <w:rsid w:val="46AB6292"/>
    <w:rsid w:val="46CC14D6"/>
    <w:rsid w:val="48B95166"/>
    <w:rsid w:val="4A384F35"/>
    <w:rsid w:val="4AD54800"/>
    <w:rsid w:val="4B6C58D1"/>
    <w:rsid w:val="4C8523EC"/>
    <w:rsid w:val="4CEB65BF"/>
    <w:rsid w:val="4D201E75"/>
    <w:rsid w:val="4F690C85"/>
    <w:rsid w:val="510C5B3B"/>
    <w:rsid w:val="5285219B"/>
    <w:rsid w:val="529D64D5"/>
    <w:rsid w:val="5302290F"/>
    <w:rsid w:val="53591FD4"/>
    <w:rsid w:val="574E7B8E"/>
    <w:rsid w:val="5C5944B9"/>
    <w:rsid w:val="60F150DE"/>
    <w:rsid w:val="64E2200E"/>
    <w:rsid w:val="66847AC3"/>
    <w:rsid w:val="69691FD0"/>
    <w:rsid w:val="6B382D35"/>
    <w:rsid w:val="6B993B46"/>
    <w:rsid w:val="6ED02F5E"/>
    <w:rsid w:val="72182AEC"/>
    <w:rsid w:val="72A16328"/>
    <w:rsid w:val="76E7450E"/>
    <w:rsid w:val="781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240" w:lineRule="auto"/>
      <w:jc w:val="center"/>
      <w:textAlignment w:val="baseline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240" w:lineRule="auto"/>
      <w:jc w:val="left"/>
      <w:outlineLvl w:val="1"/>
    </w:pPr>
    <w:rPr>
      <w:rFonts w:ascii="等线 Light" w:hAnsi="等线 Light" w:eastAsia="宋体" w:cs="Times New Roman"/>
      <w:b/>
      <w:bCs/>
      <w:kern w:val="0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locked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12">
    <w:name w:val="Body Text"/>
    <w:basedOn w:val="1"/>
    <w:next w:val="13"/>
    <w:qFormat/>
    <w:uiPriority w:val="0"/>
    <w:pPr>
      <w:spacing w:after="120"/>
    </w:pPr>
  </w:style>
  <w:style w:type="paragraph" w:customStyle="1" w:styleId="13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1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</w:style>
  <w:style w:type="character" w:styleId="20">
    <w:name w:val="FollowedHyperlink"/>
    <w:basedOn w:val="18"/>
    <w:qFormat/>
    <w:uiPriority w:val="0"/>
    <w:rPr>
      <w:color w:val="800080"/>
      <w:u w:val="none"/>
    </w:rPr>
  </w:style>
  <w:style w:type="character" w:styleId="21">
    <w:name w:val="Emphasis"/>
    <w:basedOn w:val="18"/>
    <w:qFormat/>
    <w:uiPriority w:val="0"/>
  </w:style>
  <w:style w:type="character" w:styleId="22">
    <w:name w:val="HTML Definition"/>
    <w:basedOn w:val="18"/>
    <w:qFormat/>
    <w:uiPriority w:val="0"/>
  </w:style>
  <w:style w:type="character" w:styleId="23">
    <w:name w:val="HTML Typewriter"/>
    <w:basedOn w:val="18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Acronym"/>
    <w:basedOn w:val="18"/>
    <w:qFormat/>
    <w:uiPriority w:val="0"/>
  </w:style>
  <w:style w:type="character" w:styleId="25">
    <w:name w:val="HTML Variable"/>
    <w:basedOn w:val="18"/>
    <w:qFormat/>
    <w:uiPriority w:val="0"/>
  </w:style>
  <w:style w:type="character" w:styleId="26">
    <w:name w:val="Hyperlink"/>
    <w:basedOn w:val="18"/>
    <w:qFormat/>
    <w:uiPriority w:val="0"/>
    <w:rPr>
      <w:color w:val="0000FF"/>
      <w:u w:val="none"/>
    </w:rPr>
  </w:style>
  <w:style w:type="character" w:styleId="27">
    <w:name w:val="HTML Code"/>
    <w:basedOn w:val="18"/>
    <w:qFormat/>
    <w:uiPriority w:val="0"/>
    <w:rPr>
      <w:rFonts w:hint="default" w:ascii="monospace" w:hAnsi="monospace" w:eastAsia="monospace" w:cs="monospace"/>
      <w:sz w:val="20"/>
    </w:rPr>
  </w:style>
  <w:style w:type="character" w:styleId="28">
    <w:name w:val="HTML Cite"/>
    <w:basedOn w:val="18"/>
    <w:qFormat/>
    <w:uiPriority w:val="0"/>
  </w:style>
  <w:style w:type="character" w:styleId="29">
    <w:name w:val="HTML Keyboard"/>
    <w:basedOn w:val="18"/>
    <w:qFormat/>
    <w:uiPriority w:val="0"/>
    <w:rPr>
      <w:rFonts w:ascii="monospace" w:hAnsi="monospace" w:eastAsia="monospace" w:cs="monospace"/>
      <w:sz w:val="20"/>
    </w:rPr>
  </w:style>
  <w:style w:type="character" w:styleId="30">
    <w:name w:val="HTML Sample"/>
    <w:basedOn w:val="18"/>
    <w:qFormat/>
    <w:uiPriority w:val="0"/>
    <w:rPr>
      <w:rFonts w:hint="default" w:ascii="monospace" w:hAnsi="monospace" w:eastAsia="monospace" w:cs="monospace"/>
    </w:rPr>
  </w:style>
  <w:style w:type="character" w:customStyle="1" w:styleId="31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742</Characters>
  <Lines>0</Lines>
  <Paragraphs>0</Paragraphs>
  <TotalTime>6</TotalTime>
  <ScaleCrop>false</ScaleCrop>
  <LinksUpToDate>false</LinksUpToDate>
  <CharactersWithSpaces>767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2020-07-15T00:08:00Z</dcterms:created>
  <dc:creator>湖南君逸工程项目管理有限公司</dc:creator>
  <cp:lastModifiedBy>JAN</cp:lastModifiedBy>
  <cp:lastPrinted>2024-11-06T03:32:00Z</cp:lastPrinted>
  <dcterms:modified xsi:type="dcterms:W3CDTF">2025-05-20T02:38:44Z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4A2A4FA1C2F0416E954C46A12472323C_13</vt:lpwstr>
  </property>
  <property fmtid="{D5CDD505-2E9C-101B-9397-08002B2CF9AE}" pid="4" name="KSOTemplateDocerSaveRecord">
    <vt:lpwstr>eyJoZGlkIjoiNDZkYzIwOTYzZmQzN2NjM2E1ZTc2ZGVjZDkyZjAzYzciLCJ1c2VySWQiOiI0NTUxOTU1MjkifQ==</vt:lpwstr>
  </property>
</Properties>
</file>